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Data Engineer with over 8 years of experience in designing, developing, and managing database systems and data infrastructure. Proven expertise in integrating cloud-based technologies, optimizing ETL processes, and delivering data visualizations that drive actionable insights. Adept at enhancing system security and compliance while supporting comprehensive data management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DynamoDB, AWS Glue, S3, RDS,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Snowflake, Redshift,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 QuickSight, Looker, AWS QuickSight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ETL Pipelines,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Hardening, Data Encryption, Incident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Proactive Monitoring, Alerting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Change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the data backend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multiple data sources,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ETL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continuous updates to backend infrastructure, enhancing data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dynamic data visualizations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actionable insights for stakeholders, driving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critical incident management processes, overseeing incidents from inception through resolution and conducting comprehensive root cause analyses to prevent recurrence.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emerging technologies and facilitated knowledge transfer within the team, enhancing collective expertise and capabilities in database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hardening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aligning with enterprise-level security policies and compliance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planned system upgrades to expand compute and storage capacities, effectively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hardening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patch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complex business requirements into actionable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data architecture met established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proactive system monitoring and alerting mechanisms that established automatic corrective actions, significantly reducing downtime and improving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articulated technical product architecture, managing system installation, configuration, and ongoing performance optimization for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change management initiatives, collaborating with cross-functional teams to foster an environment conducive to strategic enhancements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Database Engineers, providing critical leadership and developmental support to cultivate talent and expertise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and stakeholders regularly to deeply understand their requirements and foster partnerships, ensuring high-quality database services that are reliable and cost-effective.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comprehensive data management practices, managing the data lifecycle within a medallion architecture framework to guarantee system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through tuning and indexing strategies in high-traffic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scalability and reliability, ensuring real-time data access solutions for clients through effective architecture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running critical applications, enabling efficient system management through automated scaling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administration processes using SQL queries and procedures, ensuring efficient data retrieval and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cloud-based data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processes, improving overall data flow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while optimizing the integrity of data during the transition, maintaining key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integration/continuous deployment (CI/CD) best practices to support agile methodologies in database development, improving team productivity and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creating complex queries and stored procedures for data retrieval, ensuring high performance in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secure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integrity while adhering to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monitored data warehouses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actionable insights through complex data aggregation and reporting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security protocols involving system hardening and compliance checks, ensuring sensitive data remained protected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QuickSight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data analytics into meaningful business insights for decision-makers.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