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Senior-level engineer with extensive experience in data analysis, marketing funnel optimization, and software development. Proven track record in leveraging programming languages like Python and R to drive data-driven decision-making processes. Highly skilled in SQL for designing and managing dashboards, creating core metrics, and conducting A/B experiments. Adept at collaborating with cross-functional teams to enhance user engagement and retention through statistical modeling and machine learning techniques.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SQL, JavaScript,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&amp;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Periscope, Excel, Power BI, Looker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Statistics: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Statistical Analysis, Predictive Modeling, A/B Testing, Data Mining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Apache Hadoop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conduct deep-dive analyses on user acquisition and retention metrics, contributing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20% increase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interactive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Periscope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operational performance tracking across various departments to optimize OKR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run A/B experiments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statistical techniques, which resulted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15% lift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marketing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analysis initiatives that harnessed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to improve the matching process, directly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statistical modeling techniques to analyze marketing funnel metrics, delivering insights that informed strategy and execution decisions for upcoming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complex data insights and analytical outcomes to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alignment on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database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 enabling efficient querying and analysis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routine data workflow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30%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minimizing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statistical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informed real-time product development initiatives aimed at elevating user experience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code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cleaning and processing tasks, significantly reducing script execution times by over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50%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key performance metrics and insights during bi-weekly strategy meetings to inform product roadmap discussions and align with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analysts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development of internal data tools that streamlined analysis processes and enhanced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executed quarterly analysis projects focusing on revenue growth, resulting in actionable recommendations that drove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10%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incremental revenue for the company.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extensive market research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inform product enhancement initiatives and align team efforts with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intuitive user interfaces that improved data accessibility and engagement in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backend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data processing and integration with frontend systems, resulting in real-time data accessibility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data warehouses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centralize data assets, which improved reporting efficiency for business-critical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develop predictive models that identified key user behavior patterns, informing strategic marketing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analyzed server-side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for infrastructure optimization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consistency across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integration of new API services to enhance application functionality,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testing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reporting tools that generated regular performance reports for clients, aligning project metrics with business goals and improving client satisfaction scores.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and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Spring Framework within a cloud environment, meeting stringent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workflow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ensuring timely delivery of projects while promoting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plans for software deliverables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tools to ensure high-quality code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activities,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 to support application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visualization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complex datasets into understandable graphics for client 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client training sessions on utilizing newly developed analytics tools, enhancing client engagement and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response times, significantly enhancing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and coordinated feedback sessions to refine data product features prior to launch.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