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UI/UX Application Designer with over 8 years of experience in creating and enhancing user-centric web applications. Proficient in agile methodologies and design systems with a strong focus on collaboration and iterative feedback. Adept at utilizing a variety of design tools to develop intuitive interfaces and improve user experiences for B2B SaaS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Creative Suite,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Wireframing: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Wireframes, Prototypes, User Flows, Storyboards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Color Theory, Visual Weight, Interaction Design,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B2B Applications: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Web Applications, Event Management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Feedback: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Testing, A/B Testing, Heatmaps,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design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design-to-development handoff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for a ticketing platform used in over 30,000 global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prototypes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communicate concepts and iterate on feedback,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showcase design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solutions to product owners and stakeholders, providing rationale rooted in color theory and interaction design principles, which improved stakeholder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collaborated on A/B testing initiatives to validate design decisions, leveraging insights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user interfaces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designers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for design processes, coordinating closely with developers and product owners to ensure alignment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the design team on industry standards and emerging trends, integrating findings into the design process to maintain a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user experience of a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management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increase in user engagement metrics by 40%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style guides and components that enhanced maintainability and consistency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engagement data and heatmaps to identify pain points in the user interface, leading to actionable design improvements that increased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launch of a mobile-responsive design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registration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mobile user interactions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design reviews and feedback sessions that promoted an iterative design culture, immensely boosting the team's productivity and creative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interactive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for stakeholders, enhancing the decision-making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B2B 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optimizing the layout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prototypes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features, ensuring the functionality was user-friendly and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testing sessions and employed insights to refine the product UI/UX, enhancing customer feedback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 design elements and specifications in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guided front-end development, ensuring aesthetic fidelity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user flows for multi-step forms that improved user completion rates on registration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project managers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during sprints, enhancing team cohesion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competitor analysis and user research to inform design decisions and align products with market needs, resulting in a stronger product-market 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documentation, streamlining the workflow and improving communication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UI/UX design of identity management software,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catered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features in a highly regulated environment, ensuring compliance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contributing to sprint planning and showcasing design iterations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prototypes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product interfaces by incorporating user feedback collected from analytics and usability studies conducted through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marketing materials and landing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contributed to lead generation campaigns, resulting in a 15% increase in sign-ups.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 guide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integrated design standards and tools used across projects, promoting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insights through customer engagement, helping to refine and prioritize features based on user interaction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encouraged collaborative brainstorming and knowledge sharing across design and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