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Integration Engineer with over 8 years of experience in IT consulting, specializing in cloud computing technologies, and maintaining top-tier integration solutions for optimized operational efficiency. Proven track record of utilizing advanced technologies to solve complex challenges and elevating customer experience through innovative cloud integration efforts.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Node.js,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Nagios, Prometheus,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TLS/SSL, OAuth2, IAM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high-availability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backend services for client applications, achieving a 20% increase in performance through code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third-party applications, enhancing data exchange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orchestrated microservices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scaling and reduced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system health checks and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99.9% uptime across cloud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faster release cycles and improved code quality through rigorous testing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integration strategies for cloud applications in a hybrid environment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on-premises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protect sensitive data and ensure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detailed documentation and integration guidelines to assist the support team in troubleshooting and resolving escalated customer issues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providing technical insights and feedback to enhance product features and improve sprint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client requirements and translated them into technical solutions, leveraging best practices in cloud architecture to drive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transfer sessions for junior engineers, enhancing their proficiency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client-side and server-side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15% reduction in query execution times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support for integration issues,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log analysis and debugging efforts during high-pressure situations.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projects developing scalable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services, focusing on high availability and disaster recovery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web application responsiveness and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integration with third-party services and ensuring performance benchmarks were achieved.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design and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reducing the data payload required for frontend applications and improving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cloud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enterprise-level applications with seamless connectivity to various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rigorous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reliability before production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cloud technologies and best practices for internal staff, promoting a culture of continuous learning.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authentication and authorization processes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high-quality code for real-time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performing optimization and restructuring tasks to improve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agile development cycles, developing components and microservices to support larger system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engagement and interactivity within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deployment processes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configuration adherence and maintaining cloud best practices throughout.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advocating for best practices in programming standards and integration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documented integration workflows for projects, aiding in knowledge sharing and future reference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