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results-driven IT professional with over 8 years of experience in business process automation, cloud architecture, and automation solutions using SAP technologies. Proficient in designing, implementing, and supporting automation initiatives that drive efficiency and enhance customer engagement. Strong expertise in leveraging machine learning, AI, and scripting solutions to optimize workflows and operational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SAP iRPA, SAP Process Automation, Microsoft Power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Signavio, Service NOW, Chatbot Development, RPA, Business Process Mining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JavaScript, Bash, Shell Scripting,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and Analysis:</w:t>
      </w:r>
      <w:r w:rsidRPr="00C3688B">
        <w:rPr>
          <w:rFonts w:ascii="Arial" w:hAnsi="Arial" w:cs="Arial"/>
          <w:color w:val="424242" w:themeColor="text1" w:themeShade="BF"/>
          <w:sz w:val="20"/>
          <w:szCs w:val="20"/>
        </w:rPr>
        <w:t xml:space="preserve"> Business Requirements Documents, Process Documentation, Stakeholder Management, Functional and Technical Design, Testing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General Programming:</w:t>
      </w:r>
      <w:r w:rsidRPr="00C3688B">
        <w:rPr>
          <w:rFonts w:ascii="Arial" w:hAnsi="Arial" w:cs="Arial"/>
          <w:color w:val="424242" w:themeColor="text1" w:themeShade="BF"/>
          <w:sz w:val="20"/>
          <w:szCs w:val="20"/>
        </w:rPr>
        <w:t xml:space="preserve"> Java, C#, SQL, HTML/CSS,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Performance:</w:t>
      </w:r>
      <w:r w:rsidRPr="00C3688B">
        <w:rPr>
          <w:rFonts w:ascii="Arial" w:hAnsi="Arial" w:cs="Arial"/>
          <w:color w:val="424242" w:themeColor="text1" w:themeShade="BF"/>
          <w:sz w:val="20"/>
          <w:szCs w:val="20"/>
        </w:rPr>
        <w:t xml:space="preserve"> Performance Testing, Process Monitoring, Error Remediation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and implementation of automation solutions using </w:t>
      </w:r>
      <w:r w:rsidRPr="00C3688B">
        <w:rPr>
          <w:rFonts w:ascii="Arial" w:hAnsi="Arial" w:cs="Arial"/>
          <w:b/>
          <w:color w:val="424242" w:themeColor="text1" w:themeShade="BF"/>
          <w:sz w:val="20"/>
          <w:szCs w:val="20"/>
        </w:rPr>
        <w:t xml:space="preserve">SAP iRPA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business processes, enhancing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end-to-end process models with </w:t>
      </w:r>
      <w:r w:rsidRPr="00C3688B">
        <w:rPr>
          <w:rFonts w:ascii="Arial" w:hAnsi="Arial" w:cs="Arial"/>
          <w:b/>
          <w:color w:val="424242" w:themeColor="text1" w:themeShade="BF"/>
          <w:sz w:val="20"/>
          <w:szCs w:val="20"/>
        </w:rPr>
        <w:t xml:space="preserve">Signavio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client requirements while optimizing SAP workflows and integration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feasibility studies and PoCs leveraging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to identify automation opportunities, reducing manual intervention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automated processes in </w:t>
      </w:r>
      <w:r w:rsidRPr="00C3688B">
        <w:rPr>
          <w:rFonts w:ascii="Arial" w:hAnsi="Arial" w:cs="Arial"/>
          <w:b/>
          <w:color w:val="424242" w:themeColor="text1" w:themeShade="BF"/>
          <w:sz w:val="20"/>
          <w:szCs w:val="20"/>
        </w:rPr>
        <w:t xml:space="preserve">SAP Process Automation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overseeing the entire lifecycle from planning to deployment for high-impact customer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project teams during sprint planning and prioritization sessions to align automation efforts with customer goals, utilizing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detailed </w:t>
      </w:r>
      <w:r w:rsidRPr="00C3688B">
        <w:rPr>
          <w:rFonts w:ascii="Arial" w:hAnsi="Arial" w:cs="Arial"/>
          <w:b/>
          <w:color w:val="424242" w:themeColor="text1" w:themeShade="BF"/>
          <w:sz w:val="20"/>
          <w:szCs w:val="20"/>
        </w:rPr>
        <w:t xml:space="preserve">Business Requirements Documents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functional specifications for automation initiatives, facilitating clear communication between technical and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execution of automated processes in real-time, utilizing logging and monitoring tools to capture performance data and quickly address exceptions or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 teams to enhance user engagement channels through chatbot integrations using </w:t>
      </w:r>
      <w:r w:rsidRPr="00C3688B">
        <w:rPr>
          <w:rFonts w:ascii="Arial" w:hAnsi="Arial" w:cs="Arial"/>
          <w:b/>
          <w:color w:val="424242" w:themeColor="text1" w:themeShade="BF"/>
          <w:sz w:val="20"/>
          <w:szCs w:val="20"/>
        </w:rPr>
        <w:t xml:space="preserve">SAP Conversational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end-to-end deployment and performance test cases to validate automation solutions, achieving a consistent accuracy rate of over 95%.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team members on best practices for using </w:t>
      </w:r>
      <w:r w:rsidRPr="00C3688B">
        <w:rPr>
          <w:rFonts w:ascii="Arial" w:hAnsi="Arial" w:cs="Arial"/>
          <w:b/>
          <w:color w:val="424242" w:themeColor="text1" w:themeShade="BF"/>
          <w:sz w:val="20"/>
          <w:szCs w:val="20"/>
        </w:rPr>
        <w:t xml:space="preserve">SAP iRPA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knowledge sharing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workshops with clients to identify automation bottlenecks and proposed tailored solutions, leading to positive client feedback and repeat contracts.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design documentation and tested plans that aligned with client standards and compliance requirements, ensuring adherence to accountability in delivered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updated and reviewed testing documentation to support ongoing changes in automated processes, enhancing reliability and robustness.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cloud architecture solutions for automation, covering aspects such as data encryption, user accessibility, and compliance audits.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automation strategies using </w:t>
      </w:r>
      <w:r w:rsidRPr="00C3688B">
        <w:rPr>
          <w:rFonts w:ascii="Arial" w:hAnsi="Arial" w:cs="Arial"/>
          <w:b/>
          <w:bCs/>
          <w:color w:val="424242" w:themeColor="text1" w:themeShade="BF"/>
          <w:sz w:val="20"/>
        </w:rPr>
        <w:t xml:space="preserve">Signavio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workflows, achieving a measurable increase in productivity for customer service functions.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integrate </w:t>
      </w:r>
      <w:r w:rsidRPr="00C3688B">
        <w:rPr>
          <w:rFonts w:ascii="Arial" w:hAnsi="Arial" w:cs="Arial"/>
          <w:b/>
          <w:bCs/>
          <w:color w:val="424242" w:themeColor="text1" w:themeShade="BF"/>
          <w:sz w:val="20"/>
        </w:rPr>
        <w:t xml:space="preserve">Service 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existing software systems, optimizing incident management processes and reducing response times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system monitoring tasks and data analysis, significantly decreasing manual workloads across operational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execution of testing scenarios to validate improved processes, employing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pipelines and CI/CD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 transfer sessions focused on automation tools, tailoring content for diverse stakeholders to promote understanding and adoption.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new systems and updates, preparing detailed reports on impact assessments and user training for enhanced adoption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existing processes and recommended enhancements leveraging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improve process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internal teams by delivering technical solutions and troubleshooting implementation issues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development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customized applications, enhancing operational productivity and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system integrations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connectivity between disparate systems, resulting in seamless data 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for new technologies and tools, empowering teams to leverage emerging trends in their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project reviews and retrospectives to identify areas for improvement and re-engagement strategies with clients to boost delivery success.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