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Backend Software Engineer with over 8 years of experience in building scalable and robust applications. Proficient in designing and implementing AI-powered platforms for audio and video content creation. Adept at solving complex technical problems and leveraging modern technologies to deliver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Go,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services, GraphQL, GraphQL Subscriptions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- GCP,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Django,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WebRTC, FFmpeg, Socket.IO, Jest,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for AI-based audio and video editing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 of editing functionalities, ensuring low latency for real-time streaming.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cache large sets of audio and video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scalable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powers a comprehensive platform for video collaboration, increasing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structured and unstructured data, optimizing query performance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unit tests and performance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S3 for storage and Lambda for serverless functions,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audio processing feature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FFmpeg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encoding, providing users with advanced editing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identify requirements for new features utilizing customer feedback, aligning product development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- 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improving scalability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algorithms for video analysis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rendering times and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retrieval mechanisms that improved API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infrastructure management, enhancing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designers to ensure the frontend experience was communicated effectively with the backend API,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data processing speed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frequently accessed data in applications, resulting in a 40% decrease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developed design documents to facilitate team understanding of complex systems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large scale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design RESTful APIs, ensuring best practices were followed in authentication and error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to streamline collaborative development processes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unit and integration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adherence to requirements, detecting 70% of defects pre-production.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effectively communicating progress and obstacles while driving from sprint to sprint.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leading to significant improvements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rollout of a security feature in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a set of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corresponding to application functionalities to ensure robust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responsive frontend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data migration strategy utilizing tools for data export/import operations, ensuring seamless transitions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discuss project milestones,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results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improving system architecture based on gathered analytics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training sessions for team members to promote best practices in programming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