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Backend Engineer with over 6 years of experience in developing scalable software solutions for financial products. Adept at collaborating with cross-functional teams to drive key metrics and enhance user experiences. Looking to leverage expertise in backend development to contribute to innovative financial wellness solutions at Acorns.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TypeScript,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Databricks, JIRA, Git,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financial tracking features, optimizing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enhancing the data retrieval processes leading to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features and improvements, contributing to an innovative financial wellness app used by over 13 million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(e.g., payment gateways, investment platforms) seamlessly into existing systems, improving scalability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through the entire software development lifecycle, promoting Agile methodologies and best practices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Integration/Continuous Deployment (CI/CD)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of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enforcing adherence to high coding standards and design patterns, significantly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to ensure efficient data storage and retrieval, enhancing app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the deployment process and reducing environment inconsistencies.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notification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interaction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coordinated collaboration among diverse engineering teams and maintaining code integrity throughout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staff on new technologies, frameworks, and operational best practices, resulting in a more skilled and adaptive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new technologies and tools to continuously enhance workflow and productivity, keeping up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user research and testing to deliver customer-focused solutions, effectively aligning tech outputs with customer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metrics aligned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collaborated on third-party integrations for enhancing the software functionality in customer relationship management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database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and optimize extensive datasets, ensuring data integrity and availability for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with senior engineers to improve project outcomes, learning advanced coding methodologies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development methodologies to enhance team productivity and efficiency, participating in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solving various bottlenecks that improved system reliability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team collaboration sessions to brainstorm system architecture improvements, contributing innovative ideas to enhance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scaling existing applications using cloud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optimizing resource utilization.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of secure cloud-integrated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software with customer data protection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engineering team in implementing automated testing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and quality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development and integration while optimizing data transfer speeds for better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all programming 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thorough manuals and resources that helped onboard new engineers, reducing onboarding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to ensure requirements were met efficiently and updated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retrospectives to diagnose and improve team workflows and processes, aligning all initiatives with overall project goals and defining achievable KPIs.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task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productivity through enhanced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