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Engineer with over 8 years of experience in software development, specializing in backend technologies including .NET, C#, and SQL Server. Proven ability in designing advanced applications and backend services while employing agile methodologies. Adept at collaborating in cross-functional teams to deliver innovative solutions that enhance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Python,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jQuery, React, Hangfire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RESTful API,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xUnit, Jenkins,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Insights, NewRelic,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frontend applications and increasing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processing modules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access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enhance system functionalities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resulting in 25% faster deployment cycles through automated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for high-traffic applications, which resulted in a 40% increase in load handling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error-handling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monitoring and enhanced operational stability across applications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cloud capabilities by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Rebuilt legacy components into modular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maintainable and scalable backend services that facilitated increased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thereby reducing database load by 50% and improving application response times under heavy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and monitoring tools to assess application performance, leading to actionable insights for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authentication in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for junior developers, improving code quality and adoption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overall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delivery of features while maintaining adherence to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stakeholder presentations to showcase feature development progress and receive feedback, resulting in improved alignment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in client applications, leading to a more interactive interface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feature-rich functionalities that met stringent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implementation, ensuring robust data integrity and performance across multiple applications under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decrease in post-deployment issues,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data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 speed and efficiency across multiple microservices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efforts by transitioning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resilience and scalability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timely detection and resolution of production issues.,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team-focused environment, promoting best coding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authentication mechanisms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client-facing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database management, assisting in streamlining data retrieval processes for small-scale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and integration testing phases,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coverage and mitigate bugs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REST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communication between frontend and backend teams for better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complex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troubleshooting skills and understanding of the full software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