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Backend Developer with over 8 years of experience in building high-performance applications and enhancing user experiences with innovative backend solutions. Proficient in diverse programming languages and frameworks, demonstrating a strong commitment to continuous improvement and delivering superior technical support. Proven expertise in leveraging cloud services and optimizing database management processes to drive operational efficiencies.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Node.js, Java,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Laravel,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application performance and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consumed by front-end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transactions and integration with external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and UI/UX designers on cross-functional teams to create cohesive user experiences through effective communication and precise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debugging and optimization of backend codes, improving server response times by over 25% by employing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services such as EC2, S3, and RDS for enhanced system reliability and redundancy.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development processes by introducing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and database management, fostering a culture of continuous learning and professional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testing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adherence to coding standards and the delivery of high-quality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Scrum ceremonies, contributing input for sprint planning and retrospectives to maintain project timelines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performance metrics to identify features for enhancement, leading to the successful launch of a highly anticipated new product version.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for APIs and system architectures, educating stakeholders on features and improving the onboarding process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ongoing technical training to stay current on emerging technologies and coding languages, successfully adopting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targeting performance optimization to meet the demands of increasing application user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complex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retrieval speed, leading to faster analytics reporting and improved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software requirements and specifications, ensuring alignment with business objectives and technical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stability by identifying and resolving bugs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codebase, implementing rigorous testing protocols to prevent future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 comprehensive monitoring system for system health checks and performance metrics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through technical consultations, provisioning customized software solutions tailored to specific industry needs and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integration projects successfully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disparate software systems, facilitating improved data flows and operational efficiencies.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conducting thorough testing and troubleshooting to ensure conformity with user requirements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database performance for large-scale applications running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decreasing load times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cloud-based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increased scalability and reduced operation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workshops focused on Agile methodologies, promoting collaboration and adaptive development strategies within the engineering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