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Automation Engineer with over 7 years of experience in IT operations and cloud automation. Proven track record of implementing advanced infrastructure for military and enterprise environments, leveraging technologies such as AWS, Azure, Ansible, and Python. Expertise in automating IT processes and enhancing efficiency across diverse technical teams. Seeking to contribute extensive cloud services and automation skills to Maverc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Azure Stack, Amazon Snow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Ansible Automation Platform, Terraform, Jenkins, Git/GitLab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VMware, Hyper-V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Administration:</w:t>
      </w:r>
      <w:r w:rsidRPr="00C3688B">
        <w:rPr>
          <w:rFonts w:ascii="Arial" w:hAnsi="Arial" w:cs="Arial"/>
          <w:color w:val="424242" w:themeColor="text1" w:themeShade="BF"/>
          <w:sz w:val="20"/>
          <w:szCs w:val="20"/>
        </w:rPr>
        <w:t xml:space="preserve"> TCP/IP, DNS, Firewalls, Network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pipelines, Infrastructure as Code, Configuration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of </w:t>
      </w:r>
      <w:r w:rsidRPr="00C3688B">
        <w:rPr>
          <w:rFonts w:ascii="Arial" w:hAnsi="Arial" w:cs="Arial"/>
          <w:b/>
          <w:color w:val="424242" w:themeColor="text1" w:themeShade="BF"/>
          <w:sz w:val="20"/>
          <w:szCs w:val="20"/>
        </w:rPr>
        <w:t xml:space="preserve">cloud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full-stack infrastructure automation including provisioning and deployment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(AWS, Azure, GCP) for provisioning </w:t>
      </w:r>
      <w:r w:rsidRPr="00C3688B">
        <w:rPr>
          <w:rFonts w:ascii="Arial" w:hAnsi="Arial" w:cs="Arial"/>
          <w:b/>
          <w:color w:val="424242" w:themeColor="text1" w:themeShade="BF"/>
          <w:sz w:val="20"/>
          <w:szCs w:val="20"/>
        </w:rPr>
        <w:t xml:space="preserve">C5ISR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compliance with Marine Corps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committed automation code to </w:t>
      </w:r>
      <w:r w:rsidRPr="00C3688B">
        <w:rPr>
          <w:rFonts w:ascii="Arial" w:hAnsi="Arial" w:cs="Arial"/>
          <w:b/>
          <w:color w:val="424242" w:themeColor="text1" w:themeShade="BF"/>
          <w:sz w:val="20"/>
          <w:szCs w:val="20"/>
        </w:rPr>
        <w:t xml:space="preserve">Git repositories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version control and accessibility for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operations teams on best practices in automation tool usage, significantly reducing deployment errors and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automation processes, enhancing team onboarding by providing detailed guides and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multiple technical teams to implement </w:t>
      </w:r>
      <w:r w:rsidRPr="00C3688B">
        <w:rPr>
          <w:rFonts w:ascii="Arial" w:hAnsi="Arial" w:cs="Arial"/>
          <w:b/>
          <w:color w:val="424242" w:themeColor="text1" w:themeShade="BF"/>
          <w:sz w:val="20"/>
          <w:szCs w:val="20"/>
        </w:rPr>
        <w:t xml:space="preserve">agile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resource management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to track and report on infrastructure performance metrics, using tools like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AI and ML systems within cloud environments, enhancing data processing capabilities and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assessments and applied best practices to ensure the integrity of automation scripts in accordance with </w:t>
      </w:r>
      <w:r w:rsidRPr="00C3688B">
        <w:rPr>
          <w:rFonts w:ascii="Arial" w:hAnsi="Arial" w:cs="Arial"/>
          <w:b/>
          <w:color w:val="424242" w:themeColor="text1" w:themeShade="BF"/>
          <w:sz w:val="20"/>
          <w:szCs w:val="20"/>
        </w:rPr>
        <w:t xml:space="preserve">DoD cybersecurity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virtualized environments on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to support multiple development and production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backups and recovery processes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disaster recovery preparedness.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network/system administration tasks, including routing configuration and firewall management, to protect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automation tasks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reducing manual workload and increasing operational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network security protocols utilizing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devices to safeguard client data across multiple platforms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infrastructure provisioning, achieving faster deployment times and repeatable infrastructure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deliver cloud migration projects for clients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delivery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stability and integrity before production rollout, leading to a decrease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application servers and databases on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Linux environments, ensuring optimal performance and reliability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Scrum and Kanban practices, for team members and clients to improve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ensure adherence to </w:t>
      </w:r>
      <w:r w:rsidRPr="00C3688B">
        <w:rPr>
          <w:rFonts w:ascii="Arial" w:hAnsi="Arial" w:cs="Arial"/>
          <w:b/>
          <w:bCs/>
          <w:color w:val="424242" w:themeColor="text1" w:themeShade="BF"/>
          <w:sz w:val="20"/>
        </w:rPr>
        <w:t xml:space="preserve">DevOps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delivery cycles and reduced time to recover from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system performance analyses using monitoring tools, identifying bottlenecks and optimizing configurations for enhanced site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across various applications, ensuring secure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practices by developing automated build and deployment tasks in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to identify issues in cloud infrastructure deployments, leading to more robust solution designs and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maintained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scalable and efficient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system audits and security compliance checks, ensuring systems were up to date with the latest security patches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network monitoring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compliance reporting, thus simplifying audits and improving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documentation on server configurations and process flows to ensure knowledge sharing and support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