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Android Developer with over 8 years of experience in Android UI development, specializing in creating high-performance mobile applications using Java and Kotlin. Expertise in implementing RESTful APIs and designing microservices architectures. Proven ability to collaborate with cross-functional teams and adhere to Agile methodologies to deliver robust mobile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Groovy,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Material Design, Gradle,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Retrofit, Glide, Dagger,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Microservices, Event-Driven Architecture, Singleton Pattern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Espresso, Mockito, ADB, Crashlytics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GitHub, EASE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UI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robust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enhancing app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create a seamless and intuitive user interface, boosting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testing, resulting in a significant reduction in application bugs and improved overall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meet project deadlines and deliver high-quality mobile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features and resolved performance bottlenecks using profiling tools, resulting in a 25% enhancement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performance monitoring, enabling data-driven decisions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for back-end services, improving application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 efficiently managing project dependencies and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maintenance for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consistent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behavior to iteratively improve application features, leveraging Agile methodologies for sprint planning and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existing infrastructure,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cross-team workshops to define new functionalities, translating business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through effective UI development and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dynamic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rapidly deliver software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decreasing time-to-market for app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implementing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responsive user interfaces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remote teams to optimize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image loading and caching, resulting in faster application load times and improved UI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to enhance application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adhering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and reducing potential user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a fast-paced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adapting to changing project requirements and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constructive feedback, fostering team collaboration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the integrity and history of application code, improving collaborative efforts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builds, managing dependency versions effectively to streamline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