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focus on AI and ML technologies, skilled in delivering innovative solutions and scripting frameworks that increase performance and machine learning capabilities. Proven expertise in software design, coding, testing, and deploying robust applications using a diverse set of programming languages and tools. Seeking to leverage extensive background in development and machine learning to enhance AI/ML scripting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Python, TensorFlow, Keras, JavaScript, Node.js, Ruby, PHP,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 AI Tools:</w:t>
      </w:r>
      <w:r w:rsidRPr="00C3688B">
        <w:rPr>
          <w:rFonts w:ascii="Arial" w:hAnsi="Arial" w:cs="Arial"/>
          <w:color w:val="424242" w:themeColor="text1" w:themeShade="BF"/>
          <w:sz w:val="20"/>
          <w:szCs w:val="20"/>
        </w:rPr>
        <w:t xml:space="preserve"> scikit-learn, OpenCV, NLTK, AWS SageMaker,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Microsoft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CI/CD,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Pandas, NumPy, Apache Spark,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Vue.js, Django, Flask,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machine learning pipelines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predictive model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of AI models into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training and deployment, optimizing resource management and reducing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preprocessing, enhancing the usability of datasets for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driving the successful delivery of over 15 projects within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microservices architecture in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user engagement through enhanced UI/UX.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extract insights from large datasets, aiding in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testing and debugging of code to ensure high-quality performance and reliability across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release process and reducing deployment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data visualization dashboards with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Plotly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AI insights to stakeholders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seminars on machine learning best practices and technologies for junior developers,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teams in adopting best coding practices and modern development technologies, improving overall efficiency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application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and RDS, ensuring high availability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back-end improvements and enhancing functionalities through innovative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successfully optimizing queries for a 25% increase in data retrieval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high standards of code quality and project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with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and ensuring robustness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data-intensive applications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processing speeds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gather requirements and translate them into technical needs, delivering projects that aligned with client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an in-memory data structure store for caching, enhancing application performance dramatically.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systems to expand functionality, promoting enhanced application capabilities and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algorithms with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OpenCV</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image processing applications, achieving high accuracy rates in detection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improved deployment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pipelines utilizing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data analysis and manipulation.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lightweight microservices for data retrieval in client applications, ensuring optimized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establish continuous integration and deployment strategies, streamlining the development process with tools like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methodologies, enhancing team communication and project flexibility through iterative approaches.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scalable applications, ensuring high uptime and performance across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