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Data Scientist with over 8 years in AI/ML development, specializing in cloud-based solutions and advanced natural language processing. Proven track record in deploying AI frameworks and optimizing data retrieval systems, leveraging strong Python and cloud computing skills.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Pydantic, Langchain, CrewAI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Vertex AI, Cloud Run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Retrieval-Augmented Generation (RAG), AI-as-a-Judge, RAGAS,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Evaluation: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evaluation techniques, Model testing frameworks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real-time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AI-driven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multi-threaded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Run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AI agent lifecycles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accuracy in model predictions.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automating testing and integration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 (NLP)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sentiment analysis in user data,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Pydantic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validation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 (RAG)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increased information retrieval efficiency by utilizing indexing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evaluate AI models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AI-as-a-Judge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key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evaluations of AI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RAPID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optimal performance and reliability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projects focused on cloud-native application development,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machine learning model testing meticulously to uphold standards through extensive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model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scalable architectures to accommodate growing enterprise data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that utilized advanced K8s deployments for microservices architecture, thereby increasing release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team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complex data visualization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data-driven insights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decision-making processes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functionality in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service coverage and improving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existing enterprise systems and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statistical analysis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for key projects in the financial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deploy machine learning models within production environments,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focusing on agile methodologies, improving team productivity and project management in a rapidly evolving IT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improving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quality assurance adherence by developing testing scripts and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security in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comprehensive user authentication systems, employing OAuth 2.0 and SAML protocols for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functional documentation and user manuals for software products, enhancing client understanding and usage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production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maintain optimal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AI functionalities within applications, experimenting with NLP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preliminary analysis on text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efficiencies by writing script-based automation for routine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workload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ensuring adherence to coding standards in a diverse tech stack, fostering team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initiatives, working closely with cross-functional teams to ensure smooth deployments and operational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