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AI Engineer with extensive expertise in developing, implementing, and validating AI models. Proficient in a variety of programming languages and technical tools, with a strong foundation in data acquisition, cleaning, and preprocessing techniques. Excellent analytical skills and experience working collaboratively within diverse teams to deliver robust AI systems and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Deep Learning, Neural Networks, Large Scale Language Models, Multimodal Models, Machine Learning, Data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PyTorch, Scikit-learn, Pandas, NumPy,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Big Data Technologies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Version Control (Git),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Analytical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MATLAB, 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AI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algorithms for better predictive accuracy and performance in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preprocessing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clean, structured datasets for efficient model training.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data requirements for AI projects,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deep learning models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performance of both supervised and unsupervised learning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Validated AI models through rigorous testing frameworks,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evaluate model metrics and ensure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machine learning algorithms for client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 efficiency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large scale language models, leveraging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Hugging Face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natural language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effective data management, supporting complex data retrieval needs for AI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AI methodologies, guiding junior engineers on the implementation of best practices in AI model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deliver tailored AI solutions, translating complex technical requirements into actionable project plans. Techniques involved included Agile and DevOps to ensure smooth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innovation projects that focused on multimodal model integration, successfully combining image, text, and structured data inputs.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deployment processes through the use of Continuous Integration and Continuous Deployment (CI/CD) pipelines, improving project turnaround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engineers in programming best practices and AI techniques, fostering a culture of continuous learning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visualizations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reporting of AI models, assisting stakeholders in making informed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machine learning solutions for client projects, implementing recognition algorithms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peers to create neural network architectures,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prototyping and iteration.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large datasets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patterns and inform the design of AI models, contributing to overall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maintained thorough documentation of AI model development processes, emphasizing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discussions to gather requirements for AI projects, translating business needs into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cloud-based solutions for AI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predictive models for ecommerce analytics,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integration with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AI project lifecycle from conception through deployment,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adapt rapidly to changing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identity management system,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performance-critical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cross-functional team to integrate secure API services, ensuring reliable communication between front and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usage patterns of identity verification tools to enhance prediction algorithms with machine learning techniques,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of software designs and algorithms to facilitate team collaboration and knowledge transfer,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Troubleshot and resolved issues related to system performance and security vulnerabilities, contributing to maintaining high security standards during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training sessions to enhance team proficiency in advanced programming languages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stronghold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and alert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uptime and performance of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quality assurance efforts by building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and bug-free functionality of the software.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