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AI Engineer with over 7 years of experience in leveraging advanced AI technologies to augment marketing operations. Proven track record in designing, implementing, and optimizing AI-driven solutions that increase operational efficiency and drive business outcomes. Exceptional communication and collaboration skills with a strong bias for experimentation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Google Vertex AI, REST APIs, Jupyter Notebooks, Apache Airflow, dbt, Snowflake,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Marketing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Marketo, HubSpot, Salesforce, CMS, CRM, Marketing Automation, SEO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Machine Learning, Predictive Analytics, Generative AI, Prompt Engineering, Large Language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Data Integration, A/B Testing, Cross-functional Collaboration, Business Intelligence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automation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marketing processes, leading to a 30% reduction in manual effort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solutions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Vertex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significantly enhancing lead scoring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business needs and co-develop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ensuring alignment with marketing strategies and operational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connectors and streamlined integrations between multiple SaaS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Marketo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flow and improve campaign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data processing tasks, which reduced data handling time by 40% and improved reliability in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rapid prototyping of AI solutions,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collaboration and feedback, driving quicker adoption of technologies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subject matter expert for generative AI applications, providing training sessions which improved team efficiency in employing AI tools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sourced AI platforms and tools,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privacy/security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successfully integrating them into the existing tech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monitored AI tool performance and iterated on solutions to drive enhancements, leading to a 20% increase in overall usage and effectiveness across marketing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 AI-driven marketing campaigns, resulting in higher engagement rates and conversion tracking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hands-on experimentation and learning within the AI landscape, exploring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novel integration possibilities.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strategies for effective content generation automation, improving operational efficiency and scaling up marketing outputs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Low-Code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and evangelized AI implementation within marketing departments, facilitating workshops on tools and best practices for over 100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comprehensive framework for data integration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automation capabilities across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marketing automation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Marketo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and improving funnel metrics through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multi-disciplinary teams to deploy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that align with product development cycles, maximizing utility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advanced data analytics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actionable insights that simplified complex reporting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 thorough evaluation of third-party marketing technologies, enhancing the existing marketing stack with efficient tools while maintaining data integrity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brainstorming sessions to derive AI-enhanced marketing solutions, aligning technology capabilities with business needs for strategic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training materials and conducted sessions on the functional capabilities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leading to a more unified data environment for campaign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effective data management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tandem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flows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marketing teams in understanding new technology adaptations by crafting educational materials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focusing on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foundational reporting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initial benchmarks for campaign tracking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early-stage project development with a focus on investing in marketing technologies to influence internal processes, fostering a culture centered on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software engineering teams to migrate content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 and process efficiencies.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