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and Mobile Application Developer with extensive experience in designing, developing, and maintaining software applications using modern frameworks and tools for IT consulting firms, focusing on producing high-quality, scalable solutions in both web and mobile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Xamarin, Flutter,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GitHub, Figma, Jenkins,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series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compatibility, resulting in a 40% faster deployment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integrate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API, improving user experience and system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ensuring adherence to industry standards in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interactions and optimize SQL queries,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collaboration and code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in responsive design and mobile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roadmaps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clarity on project goals and timelines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specifications into functional user interfaces, securing a consistent look and feel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both web and mobile applications, achieving a high code coverage percentage.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 to quickly pivot and address changes in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infrastructures for hosting applications, ensuring high availability and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enhancing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significantly optimizing resource management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regulations and security standards in all developed applications, focusing on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user 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enhance existing features of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indexes to boost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led to a 20% reduction in technical debt and improved maintainability of code in large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project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tracked progress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user-facing interfaces, focusing on React hooks for state management and functional components to streamline app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provided technical guidance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knowledge transfer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authentication management and user provisioning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SDK, enhancing security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proof-of-concept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innovative mobile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aligning with best practices for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debugging and troubleshooting issues within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understand functional requirements, translating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initial UI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experienced designers to implement visually appealing interfaces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facilitate knowledge sharing and coding standards adherence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cross-browser compatibility testing tools to ensure application performance across major browsers, focusing on responsive design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