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Level Engineer with extensive experience in .NET development, specializing in Windows platforms and SQL database management. Proven expertise in delivering high-quality software solutions while collaborating with cross-functional teams to drive project success and innovation. Passionate about leveraging technology to enhance business outcomes and foster impactful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VB.NET, PHP,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WinForms, SSIS, Visual Studio,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 Management Studio, MySQL,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Continuous Integration,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 API, RESTful Services, SOAP, Web 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high-performance desktop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enhancing user experience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packages for ETL processes, improving data integration across multiple SQL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VB6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This transition decreased maintenance costs by 30% and improved system performance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database schemas and stored procedures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optimized data retrieval speeds and transaction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ORM, streamlining database operations and reducing development time by 40% due to improved model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application features such as file handling and system interactions, which improved functionality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 to discuss project requirements and deliverables, effectively using JIRA for project and issue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automation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reliability and coverage of application code, ensuring over 90% code coverage in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for application interoperability, enabling smooth integration with front-end technologies and external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existing desktop applications, analyzing memory usage and execution speed, and achieving reductions of 15% in resource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perform root cause analysis on production issues, effectively reducing downtime and enhancing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technical guidance to junior developers, fostering a culture of continuous learning and coding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architectural decisions and developed technical specifications for software implementations, ensuring clarity and maintenance support for future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 health check initiative for ongoing projects, implementing monitoring solutions that improved code quality standards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 Management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client needs and company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further enhanced business process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user interface and experience, which resulted in a 20% boost in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 migration projects from legacy systems to modern architectures, ensuring data integrity and seamless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Git for version control, ensuring consistent release cycles and collaborative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QA processes, identifying bugs and issues across multiple platforms before deployment, leading to a significant decrease in post-release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stakeholders to gather requirements and provide updates during project lifecycles, enhancing communication and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system integration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efficiency of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database connectivity concepts for websites in a professional training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learned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associated technologies through targeted projects and mentorship, establishing a solid foundation in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and presented findings on emerging technologies in software development, contributing to team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Shadowed senior developers to understand complex system architectures and implementation strategies, gaining insights into industry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