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.NET Developer with over 8 years of experience in designing, developing, and maintaining enterprise-level applications. Proven expertise in .NET technologies and frameworks, coupled with a strong background in agile methodologies and collaboration with cross-functional teams. Seeking to leverage substantial expertise in software engineering and a variety of development technologies to deliver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Blazor,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Git, JIRA,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Microservices, Agile, DevOps, Cross-platform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solutions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scalability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projects on time and within budget, maintaining high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 automation, resulting in a 25%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to provide seamless integration between various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ensuring high standards of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optimal performance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stored procedures and indexing strategies, enhancing application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increasing deployment frequency and reducing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frontend component of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improved user experience and increased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 performance through rapid prototyping and refactoring of core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consultations to gather requirements and translate them into technical specifications,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third-party libraries and APIs into existing systems to expand feature sets and improve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project documentation and produced technical reports on system performance, contributing to project transparency and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implement functional specifications and translate them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debugging and troubleshooting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Profiler, reducing error resolution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sprints, contributed to daily stand-ups, and took ownership of backlog items to ensure timely delivery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team collaboration and maintain code integrity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documentation, including user stories and technical specifications, aligning with project objectives and facilitating user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load testing on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resilience under pressure.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responsive design principles that improved mobile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worked closely with cross-functional teams to troubleshoot and resolve application issues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database architecture through optimization strategies including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bug tracking, improving overall software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identify key requirements for new features in existing applications, ensuring they aligned with user needs and functionality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through code refactoring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with newer technologies, extending product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assistance and support during software rollouts, training end-users on new functionalities and resolving issues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 updated knowledge of industry trends and best practices in software development, contributing to ongoing team knowledge sharing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