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.NET Developer with extensive expertise in developing healthcare integration solutions utilizing Lyniate Rhapsody, HL7, and SQL. Proficient in driving project success by leveraging a rich background in ASP.NET, C#, and XML. Adept at collaborating in team-oriented settings and delivering innovative solutions that enhance organizational processes and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XML, Web Services,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 3.5, .NET Framework 4.0,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Lyniate Rhapsody, HL7, JQuery, AJAX, WSDL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Best Practices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CDC Security Compliance, Data Classification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 (SOA)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projects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Lyniate Rhapsody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transforming public health data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streamlined data exchange and improve interoperability between labs and state agencies.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including RESTful web services for HL7 electronic lab reporting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 data transformation and processing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Rhapsody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gap analysis and gathered complex functional requirements from stakeholders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 compliance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strategies to modernize legacy systems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Rhapsody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routes ensuring improved performance and system uptime, promoting effective business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stored procedures for database interactions, enhancing data retrieval speed and overall system performance for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 4.0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daily maintenance processes by creating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data workflows and troubleshoot issues reducing error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multi-disciplinary teams to design scalable software solutions adhering to best practices in security and data classification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debugging tools to identify and resolve processing inconsistencies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Rhapsody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accurate data flow and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integrating modern technologies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Rhapsody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advice on performance optimizations for subservient applications managing sensitive public health information as part of a team focused on federal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feasible architectural implementations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Service-Oriented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new application features and enhancements with minimal disruption to existing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code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ensure consistent coding practices across integration projects, resulting in lower defect rates and improved deliverable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system processes, architecture diagrams, and user manuals to facilitate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vendors in troubleshooting application issues and coordinating deliverables ensuring timely task completion and system integrity sentiment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bring modernization in client legacy systems by transforming processes into compliant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Rhapsody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routes that align with current healthcare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healthcare application efficacy within client environments following technical specifications provided by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table discussions to analyze system designs and integration methods for various healthcare applications that involve data reporting and compliance under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user-facing applications that optimize data collection and processing from electronic health records ensuring user-friendly interfaces for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tests and quality assurance protocols to ensure all developed applications met HIPAA compliance and framework requirements effectively reducing potential data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Restructured existing web services to enhance interoperability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WSDL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easier integration of new lab testing systems, while meeting strict government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refine coding architecture and streamline development cycles in a fast-paced consulting environment, focusing on delivering high-quality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dependencies and streamline collaborative features within a team of developers, ensuring consistent progress tracking on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the seamless integration of third-party systems through the development of scalable web services, including data migration strategies from legacy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implement new features in healthcare identity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lifecycle activities adopting Agile methodologies to adapt swiftly to changing client requirements and technology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analyzed data flow requirements, ensuring proper compliance with agency security concerns as stipulated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CDC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relevant bodies.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evaluation and recommendation of new software tools, frameworks, and architectures to enhance the existing application portfolio aligned with healthcare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integration tests to meet quality assurance standards verifying the integrity and reliability of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user personnel on system functionalities, enhancing their ability to leverage tools for improved workflow within healthcare scenarios by effectively integrating technology and nature of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assistance in developing professional service documentation including detailed specifications and standards that would serve as a reference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troubleshooting efforts by identifying issues, rectifying errors in real-time during development and production phases of software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