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building and optimizing web applications using C#, .NET, and front-end technologies. Proven track record in leading teams to architect scalable solutions while mentoring junior developers. Adept in SQL Server database design and API development, with a solid understanding of agile methodologies and software lifecycle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MVC, React, Angular, Umbraco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GDPR, HIPAA, CI/CD, REST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mission-critical projects, enhancing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and adherence to design specifications and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complex SQL queries and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retrieval times for key application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internal and external use,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various client-side applications, improving efficiency in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which supported scalability and reliability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automated testing initiatives including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 architectures, ensuring resource efficiency and streamlined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security best practices including vulnerability assessments against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Top 10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resilience against key security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project planning and delivery as a key participant in agile ceremonies, aiding in backlog refinement and sprint reviews to align development timelines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coding standards and best practices, resulting in improved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performance tuning and optimization strategies for web applications, increasing overall application throughput and client satisfaction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collaborative workshops with clients to gather detailed project requirements and conducted demonstrations of completed features to stakeholders, enhancing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libraries and frameworks into existing applications, enhancing overall functionality and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all phases of project development, from design to execution, ensuring compliance with departmental standards and reducing onboarding time for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intranet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metrics by 35% through enhanced UI and UX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architect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client-side performance and accessibility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database solutions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processes through efficient schema design and indexing strategies, reducing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continuous integration pipelines, enabling rapid deployment cycles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Followed agile methodologies to deliver high-quality software solutions, participating in daily stand-ups and sprint retrospectives to improve team processes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facilitating third-party integrations and enabling data exchange across diverse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technical discussions, contributing to the overall improvement of coding standards and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application architecture and designs, ensuring clarity for future maintenance and scalability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secure API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integration capabilities with external systems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existing applications through performance tuning and database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for cross-browser compatibility and responsive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requirements gathering sessions with users to ensure developed applications met business needs and adhered to compliance regulations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via automated CI/CD processes, ensuring timely and efficient release cycles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maintenance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data integrity checks, ensuring a high standard of data reliability and availability.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cloud-based solution architecture discussions, contributing ideas for infrastructure improvements leveraging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knowledge-sharing sessions, enhancing team understanding of new technologies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