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Infrastructure Engineer with 11 years of experience in software development, specializing in web and mobile applications. Proven expertise in managing and optimizing cloud infrastructure with a strong focus on AWS, Terraform, and DevOps methodologies.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PowerShell,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New Relic,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Ubuntu, Red Hat,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IoT, Identity and Access Management, Microservices, APIs,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AWS-hosted application platform, implementing significant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redundancy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in production environments through proactive monitoring and automation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robust Infrastructure as Code (IaC) strategy that streamlined cloud resource management and reduced deployment times by implementing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tasks, enhancing operational efficiency and performance monitoring, while collaborating with development teams to ensure cloud-readiness of web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for managing user roles and permissions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overall security posture of the organization by regularly reviewing access policies and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analytics and alerts for application health, resulting in rapid response to potential issues and reduced downtime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between development and operations teams,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efficiency and application delivery times across a range of environments, with emphasis on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continuous assessments of existing cloud infrastructure, identifying optimization opportunities that yielded cost-saving recommendations while ensuring adherence to compliance standards within cloud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cloud architecture and infrastructure changes methodically, facilitating clear communication across technical teams and stakeholders, and improving knowledge sharing regarding best practices within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related to infrastructure automation, providing guidance on technical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that support deployment efficiencies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critical cost-saving opportunities through detailed analysis of resource utilization, implementing policies that reduced excess capacity and optimized cloud service consumption across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backup IT support for cloud infrastructure issues, ensuring prompt resolution of technical challenges, thus maintaining service continuity for end-users and achieving a high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internal business units to improve operational workflows and automate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various cloud services to enhance performance and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the deployment of highly available and fault-tolerant architectures that supported various client applications in production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establish efficient software development life cycle processes that improved team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time taken for regression testing and ensuring code quality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cloud-based resources,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manage microservices architectures, facilitating seamless application deployment and scaling strategies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infrastructure audits and compliance checks on cloud resources,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maintain stringent security policies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previously established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immediate insights into system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encompassing system architecture and operational procedures, helping align team knowledge with project objectives and enhancing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governance and deployment strategies, promoting an organizational culture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focusing on performing code reviews and maintaining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robust features that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enhanced application functionalities while ensuring secure data exchange and connectivity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responsive design changes that improved overall usability and interaction of applications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deploy and manage applications, ensuring compatibility and smooth operation across varying platforms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enhancing application data handling and retrieval processes to reduce response times significantly across user-facing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components while adapting quickly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troubleshooting of newly developed applications for multiple SaaS projects, refining them based on user feedback and iterative testing processes to improve functionality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