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11 years of experience in software development, adept at building robust web and mobile applications. Proficient in .NET, ASP.NET Core, C#, and leading development teams to deliver high-quality software solutions. Strong background in managing complex projects, mentoring teams, and utilizing cloud technologies to enhance product performance.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Visual Basic,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Azure Cosmos DB,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Kubernetes, Microsoft Azure Blob Storage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business process efficiency and effectiveness.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scalable web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SOLID principles and best practices in software architecture, resulting in an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database migrations and deploying applications that meet client needs and comply with industry standards for data security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source control, automate builds, and streamline deployment processes across multiple environments, significantly reducing deployment time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responsive and user-friendly web applications while adhering to modern design principles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discovery sessions with cross-functional teams, translating business requirements into technical specifications and effectively communicating project progress with stakeholders to ensure alignment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practices, fostering a culture of continuous learning and improvement while enhancing team cohesion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existing applications by refactoring codebase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response time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and driven adherence to change management procedures, ensuring that project modifications were tracked and communicated effectively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to expand application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 to ensure seamless integration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requirements, translating them into actionable development goals and ensuring delivery of solutions that met or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researched emerging technologies and industry trends, recommending their potential application within projects to keep the team at the forefront of software development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 through robust code reviews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requirements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drafting specification documents that outlined project scopes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effective indexing and query optimization strategies that improved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development workflows and minimizing code conflicts while encouraging a culture of shared code ownership.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focusing on performance metrics and ensuring efficient data exchange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sessions, promoting agile methodologies and fostering communication within the development team to enhance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identify and resolve defects, ensuring high-quality deliverables and software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 by integrating cloud services and improving responsiveness and scalability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focused on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sessions, providing constructive feedback to peers and promoting best coding practices and standards for future software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projects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applications remained functional and efficient throughout the process, showcasing adaptability to new technological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developing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applications met cross-browser compatibility and responsive design standards for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stories and translate them into technical requirements, effectively bridging the gap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technical issues during development and testing phases, leveraging problem-solving skills to optimize application performance and ensure seamless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database solution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data management capabilities while enabling faster access and reporting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