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DevOps practices and expert in cloud environments, particularly Microsoft Azure. Proven ability to design and manage CI/CD pipelines and implement automation tools that enhance efficiency and reduce system downtime. Strong foundation in collaboration within cross-functional teams to deliver scalable and secure solutions. Committed to maintaining high standards of quality and compliance in software delivery and cloud infrastructure management.</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Microsoft Azure, AWS, Google Cloud Platform, Azure DevOps,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Scripting Languages:</w:t>
      </w:r>
      <w:r w:rsidRPr="00C3688B">
        <w:rPr>
          <w:rFonts w:ascii="Arial" w:hAnsi="Arial" w:cs="Arial"/>
          <w:color w:val="424242" w:themeColor="text1" w:themeShade="BF"/>
          <w:sz w:val="20"/>
          <w:szCs w:val="20"/>
        </w:rPr>
        <w:t xml:space="preserve"> PowerShell, Python, Bash, Terraform,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DevOps Tools:</w:t>
      </w:r>
      <w:r w:rsidRPr="00C3688B">
        <w:rPr>
          <w:rFonts w:ascii="Arial" w:hAnsi="Arial" w:cs="Arial"/>
          <w:color w:val="424242" w:themeColor="text1" w:themeShade="BF"/>
          <w:sz w:val="20"/>
          <w:szCs w:val="20"/>
        </w:rPr>
        <w:t xml:space="preserve"> Jenkins, GitHub, GitLab, Docker,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Monitoring &amp; Observability:</w:t>
      </w:r>
      <w:r w:rsidRPr="00C3688B">
        <w:rPr>
          <w:rFonts w:ascii="Arial" w:hAnsi="Arial" w:cs="Arial"/>
          <w:color w:val="424242" w:themeColor="text1" w:themeShade="BF"/>
          <w:sz w:val="20"/>
          <w:szCs w:val="20"/>
        </w:rPr>
        <w:t xml:space="preserve"> Splunk, Datadog, Prometheus, Grafana, Azure Monitor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CI/CD Tools:</w:t>
      </w:r>
      <w:r w:rsidRPr="00C3688B">
        <w:rPr>
          <w:rFonts w:ascii="Arial" w:hAnsi="Arial" w:cs="Arial"/>
          <w:color w:val="424242" w:themeColor="text1" w:themeShade="BF"/>
          <w:sz w:val="20"/>
          <w:szCs w:val="20"/>
        </w:rPr>
        <w:t xml:space="preserve"> SonarQube, HashiCorp Vault, Fortify, Azure Resource Manager,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Database Management:</w:t>
      </w:r>
      <w:r w:rsidRPr="00C3688B">
        <w:rPr>
          <w:rFonts w:ascii="Arial" w:hAnsi="Arial" w:cs="Arial"/>
          <w:color w:val="424242" w:themeColor="text1" w:themeShade="BF"/>
          <w:sz w:val="20"/>
          <w:szCs w:val="20"/>
        </w:rPr>
        <w:t xml:space="preserve"> SQL, NoSQL, Cosmos DB, Azure SQL Database, PostgreSQL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enhancing efficiency in the software delivery lifecycle while significantly minimizing downtime and ensuring compliance with industry standards.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container orchestration for scalable and fault-tolerant applications, leading to improved application performance and resource utilization across multiple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faster infrastructure provisioning and configuration management, contributing to a reduction in manual setup time by streamlining repetitive tasks.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maintained </w:t>
      </w:r>
      <w:r w:rsidRPr="00C3688B">
        <w:rPr>
          <w:rFonts w:ascii="Arial" w:hAnsi="Arial" w:cs="Arial"/>
          <w:b/>
          <w:color w:val="424242" w:themeColor="text1" w:themeShade="BF"/>
          <w:sz w:val="20"/>
          <w:szCs w:val="20"/>
        </w:rPr>
        <w:t xml:space="preserve">Azure Monitor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tools for proactive detection of system anomalies, which improved troubleshooting times and system reliability while supporting continuous improvement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(IaC)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version-controlled and repeatable infrastructure deployments while adhering to cloud architecture best practices and ensuring compliance with organizational policies.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source code management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code quality checks, fostering a culture of quality assurance and continuous integration within the development teams I aligned with.</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an Agile environment to ensure that software solutions were designed with scalability and security in mind, adhering to DevSecOps principles throughout development.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relational and non-relational databases like </w:t>
      </w:r>
      <w:r w:rsidRPr="00C3688B">
        <w:rPr>
          <w:rFonts w:ascii="Arial" w:hAnsi="Arial" w:cs="Arial"/>
          <w:b/>
          <w:color w:val="424242" w:themeColor="text1" w:themeShade="BF"/>
          <w:sz w:val="20"/>
          <w:szCs w:val="20"/>
        </w:rPr>
        <w:t xml:space="preserve">Azure SQL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storage, retrieval, and integrity through complex query optimization.</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identity management and network security measures that ensured compliance with standards such as HIPAA and GDPR throughout service deployments.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 24/7 on-call support rotation, effectively resolving urgent operational issues and maintaining system performance to ensure uninterrupted service delivery to clients and stakeholders.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disaster recovery plans and executed regular testing of backup and recovery strategies to secure critical client data within cloud environments, achieving a high level of reliability and trust.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DevOps engineers on best practices in cloud technology, automation tools, and DevOps methodologies, promoting knowledge sharing and skill development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workflows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deployment, which provided a reliable and consistent build process and enhanced the team's ability to deliver high-quality software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migrating legacy applications to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cloud security and scalability while ensuring minimal disruption to ongoing operations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cross-functional team collaboration to design and implement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responsiveness and efficiency of web applications through effective service segregation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disaster recovery strategies within cloud environments, ensuring that essential applications could be swiftly restored after failures, thus safeguarding business continuity.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monitoring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performance metrics and implement real-time alerting mechanisms, enhancing our response capability for system anomalies.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Standardized deployment processes using </w:t>
      </w:r>
      <w:r w:rsidRPr="00C3688B">
        <w:rPr>
          <w:rFonts w:ascii="Arial" w:hAnsi="Arial" w:cs="Arial"/>
          <w:b/>
          <w:bCs/>
          <w:color w:val="424242" w:themeColor="text1" w:themeShade="BF"/>
          <w:sz w:val="20"/>
        </w:rPr>
        <w:t xml:space="preserve">Azure Resource Manager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templates to manage infrastructure efficiently, significantly speeding up deployments and ensuring consistency across all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stakeholders to ensure that development projects aligned with company goals and customer needs, facilitating successful outcomes through effective communication and collaboration with diverse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code reviews and continuous integration using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significant improvements in overall code quality and adherence to security standards.</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engaging in the entire software development life cycle, ensuring the delivery of high-quality features while adhering to best practices in coding and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user-friendly interfaces, fostering engagement and usability in applications developed, enhancing customer satisfaction with our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and optimizing existing applications by writing and troubleshooting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support reporting needs, thereby improving data accessibility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cloud-based database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management capabilities of applications we developed, ensuring performance and reliability on a growing scale.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to enhance code quality and reduce regression issues in delivery pipelines, ensuring continuous improvement and functional reliability in application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Agile methodologies to manage and deliver multiple projects smoothly and efficiently, contributing positively to sprint reviews and retrospectives aimed at process improvement ideas.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of updates and patches to applications hosted on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services remained operational and met client expectations with thorough testing protocols.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