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Principal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and highly skilled Principal Software Engineer with over 11 years of experience in software development, specializing in web and mobile applications, systems architecture, and integration of complex solutions. Proven expertise in leading development teams, architecting scalable systems, and enhancing operational efficiency through innovative technology solutions. Exceptional problem-solving abilities paired with strong communication skills to bridge gaps between technical execution and business needs.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 JavaScript, TypeScript, Python, Ruby</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.NET Core, .NET Framework, ASP.NET, React, Node.js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SQL Server, PostgreSQL, MySQL, MongoDB, Oracle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Postman, Git, Docker, Jenkins, Visual Studio</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DevOps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Azure, AWS, Kubernetes, Terraform, Continuous Integration/Continuous Deployment (CI/CD)</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Integrations &amp; APIs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RESTful APIs, SOAP, GraphQL, Microsoft Dynamics, Oracle Netsuite</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Principal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Architected and executed the expansion of a multi-tenant web portal and integrated a robust cloud-based workflow management system from conception through deployment, enhancing customer experiences significantly at Andersen Lab.</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technical integration initiatives across multiple platforms, streamlining operations and increasing system efficiency by designing bi-directional systems that support internal, veterinary, and consumer-facing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and maintained comprehensive documentation for software projects, ensuring high availability and scalability across varying loads while facilitating communication between business stakeholders and technical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modern web technologies in project executions while proactively identifying potential blockers and documenting risks, leading to more informed decision-making and expedited project deliveries.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cross-functional collaborations to translate operational needs into technical requirements, ensuring alignment with long-term corporate objectives throughout the software development lifecycle.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AI-enhanced development tools such as GitHub Copilot and Cursor to improve coding efficiency and effectiveness, significantly accelerating team productivity and code quality across projects.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regular code reviews and provided mentoring to junior developers, fostering best practices in coding and problem-solving, which cultivated a collaborative team environment within Andersen Lab.</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fault-tolerant systems, implementing key principles of software architecture to ensure operational stability and facilitate application responsiveness, furthering Andersen Lab’s commitment to quality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technical direction and planning for software projects by leveraging contemporary cloud and web technologies effectively, ensuring that project requirements aligned with business goals and user needs.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existing portal functionalities while actively exploring opportunities for new features and integrations that would elevate user interactions with the technology stack.</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Employed agile methodologies in project execution to enhance flexibility and responsiveness to changing business requirements, ensuring timely delivery of all software projects.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Fostered a culture of continuous learning and adaptability among team members, encouraging skills development in cutting-edge technologies to maintain competitive advantage in software solutions.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 suite of healthcare applications that enhanced user engagement and streamlined clinical workflows, directly contributing to Athenahealth’s mission of improving healthcare delivery.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delineate business requirements for healthcare portals, effectively translating those into technical specifications for seamless implementation and rollout.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integration of third-party platforms with internal systems, ensuring compliance with regulations and standards while enhancing the overall functionality of Athenahealth’s software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Employed agile project management techniques while leading development sprints to maintain focus on high-priority patient and provider features, resulting in timely and efficient service delivery.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database performance for data-heavy applications, fostering improved retrieval speeds and system responsiveness within Athenahealth's suite of services.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Extended the lifecycle of existing healthcare applications through targeted maintenance and enhancements, leading to increased user satisfaction and retention rates among clinicians and patients alike.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complex query strategies to improve data processing capabilities, which supported enhanced analytical functionalities crucial for clinical decision-making.</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iterative development processes and contributed to team retrospectives to identify improvement areas, fostering a culture of continuous enhancement among engineering teams at Athenahealth.</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Engineered scalable web applications in alignment with core business goals, utilizing cutting-edge technologies to deliver user-friendly experiences during my tenure with Leobit.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Fostered collaboration between various development teams to drive integration of innovative technologies into existing systems, ensuring a consistent and high-quality user experience within Leobit’s product offerings.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adopting best coding practices by conducting code reviews, sharing feedback, and supporting the transition to adopting a microservices architecture at Leobit.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RESTful APIs that facilitated efficient data interchange across systems, laying the groundwork for enhanced system integrations and customer engagement at Leobit.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Monitored system performance and conducted root cause analyses of issues, which led to proactive measures and refined operational protocols for sustained application availability.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user interface components based on client specifications, ensuring a visually appealing and interactive experience that met customer expectations at Leobit.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Successfully completed projects under tight deadlines while maintaining high-quality standards, demonstrating the ability to thrive in fast-paced and demanding environments, achieving over 30 client deliverables during my time at Leobit. </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