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Principal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software engineering leader with 11+ years of experience specializing in architectural strategy and transformation across web and mobile applications. Proven expertise in guiding teams, optimizing processes, and adopting innovative technologies for scalable solutions.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Python, JavaScript, C#, Ruby, Go, Swift, Kotlin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Node.js, Spring Boot, Django, Rails, Flask, TensorFlow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Docker, Kubernetes, Jenkins, Travis CI, Ansible, Terraform, Bamboo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MySQL, PostgreSQL, MongoDB, Redis, Elasticsearch, Oracle, Cassandra, Firebase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Microsoft Azure, Heroku, Cloudflare, DigitalOcean, IBM Cloud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Architecture &amp; Standards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Microservices, RESTful APIs, GraphQL, Event-Driven Architecture, Service-Oriented Architecture, Design Patterns, Software Development Lifecycle, Continuous Integration/Continuous Deployment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Principal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architectural strategy and implementation for a suite of enterprise-level applications, driving adoption of *microservices* and *scalable* software principles to support over 2,000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established standardized *engineering practices* across multiple teams to ensure a cohesive development environment, enhancing effective collaboration and consistency in code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a company-wide initiative to overhaul the *tech stack*, integrating advanced *cloud solutions* and modern *devops practices*, resulting in a more agile response to evolving business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in best practices for *software design* and development methodologies while fostering a culture of innovation and continuous improvement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product owners and stakeholders to align on architectural direction, translating complex technical concepts into actionable insights for executive leadership.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the implementation of *observability* solutions, enhancing the ability to monitor application performance and reliability across multiple systems, significantly reducing issue resolution times.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Defined and managed a comprehensive *tech debt* roadmap prioritizing enhancements that align with business goals and technical direction, enabling better resource allocation and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 robust *CI/CD pipeline* to automate build, test, and deployment processes, greatly increasing development efficiency and reducing delivery times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emerging technologies and frameworks to integrate innovative capabilities into existing products and services, enhancing functionality and customer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*AI-driven solutions* into the software development lifecycle to improve operational efficiencies, enabling teams to leverage predictive analytics and intelligent automation.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Orchestrated large-scale migrations to modern cloud architectures, ensuring secure and scalable deployment of applications while maintaining compliance with industry standards and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a culture of diversity and inclusion within the engineering team by implementing initiatives that broaden career advancement opportunities and promote equitable working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architectural initiatives focused on integrating *cloud technologies* and optimizing *healthcare applications*, enabling improved patient management and facilitating better interoperability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multiple teams to streamline *API integrations* for healthcare services, resulting in enhanced data exchange and improved user experiences across products.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a modern *EHR platform*, which included the use of *progressive web app* technologies to improve accessibility for users in various healthcare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establishment of best practices for agile development processes, contributing to a more responsive and efficient product development cycle within cross-functional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stakeholders to gather and analyze requirements for technical solutions, driving alignment between business needs and engineering capabilities in the healthcare space.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facility management solutions by architecting a centralized *data repository* that streamlined data access and usage for various applications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and supported training materials for internal teams to promote the effective use of new technologies while ensuring seamless adoption across engineering and operational departments.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junior developers through best practices in *software architecture*, helping them to effectively design and implement sustainable engineering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development of highly interactive and user-friendly *web applications* using *JavaScript*, *React*, and *Node.js*, enhancing user engagement and satisfaction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cross-functional teams on *Software Development Life Cycles* to deliver high-quality, reliable, and scalable software solutions tailored to client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legacy systems through refactoring and optimization techniques, reducing overall system complexity while improving performance and maintainability for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and implementation of automated testing strategies using *Jest*, *Mocha*, and *Selenium*, ensuring application reliability and performance standards were consistently met.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regular code reviews and provided constructive feedback to peers, fostering an environment of learning and collaboration within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*Agile methodologies* to deliver software solutions on time and within budget, often managing competing deadlines effectively through strong prioritization skills.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project planning and estimation processes, enhancing the accuracy of project timelines and budget allocations while ensuring optimal resource usage for successful project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