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Software engineer with over 11 years of experience in software development, specializing in web and mobile applications. Expertise in building modern, user-centered applications while collaborating effectively with multidisciplinary teams to create impactful solutions for government services.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Vue.js, JavaScript, TypeScript, HTML5, CSS3, Sass, Bootstrap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Express.js, Python, Django, REST APIs, GraphQL, API Integration, Asynchronous Data Flows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GitHub, Jenkins, Docker, CI/CD, AWS Amplify, CloudFormation, Terraform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Performance &amp; Testing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Jest, Mocha, Enzyme, Cypress, Lighthouse, Webpack, Performance Optimization, Automated Testing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Management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Redux, MobX, SQL, MongoDB, Firebase, GraphQL, Data Visualization, D3.js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modern, user-centered web applications to support the *Administration for Children and Families*' digital transformation, enhancing usability and aesthetic appeal in civic tech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daily with *designers*, *researchers*, *product managers*, and *backend engineers* to deliver cohesive and accessible user experiences across multiple projects, emphasizing the alignment of product strategy.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responsive, data-rich interfaces utilizing *React* and *Redux*, empowering users to efficiently navigate complex information and successfully complete critical tasks with confidence and clarity.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diverse APIs and state management solutions, fostering seamless interactions within applications while ensuring high performance and scalability across differing user environments and device types.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architectural design and evolution of frontend structures, including component libraries in alignment with best practices for *frontend development* and *API-first design* methodologies.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Applied *lean-agile engineering practices* by incorporating version control, continuous integration, and automated testing frameworks to improve operational efficiency and product reliability across developed software.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Identified and resolved technical debt while analyzing performance bottlenecks, resulting in improved software responsiveness and user satisfaction through strategic optimization approaches.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and integrated emerging technologies, including innovative *AI-driven features*, enhancing user engagement and service delivery in modern web applications for governmental use.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Promoted software maintainability and longevity through clear documentation and organized knowledge sharing practices among multidisciplinary teams, establishing a culture of continuous improvement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Successfully adapted project plans in fast-paced environments, demonstrating flexibility in work strategies and cultivating trust among cross-functional teams to foster collaborative success.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comprehensive client communications to gather requirements and feedback, ensuring the development of tailored solutions that meet user needs within a professional services context.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knowledge-sharing sessions on best practices for security, compliance, and user accessibility, aligning team efforts toward collective goals in government digital services.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delivered secure and compliant software solutions for enterprise clients in a collaborative environment at *Okta*, focusing on the integration of complex identity management systems.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backend teams using Python and *Django* to efficiently implement cohesive user interfaces that support comprehensive user authentication and authorization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of interactive dashboards featuring data visualization tools such as *Chart.js* and *D3.js*, enabling better decision-making through effective data presentation and manipulation.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Streamlined frontend performance by optimizing application architecture, utilizing modern build tools like *Webpack* and applying best practices in *frontend optimization* techniques.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improvement activities by actively identifying opportunities to enhance system usability and performance, positively impacting user engagement and client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CI/CD pipeline enhancements through the integration of automated testing and deployment practices, fostering quicker release cycles and more efficient development workflows.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diverse project stakeholders to ensure alignment on business objectives and technical specifications, facilitating successful project conclusions within deadline constraints.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Promoted security best practices in application development by investigating and mitigating common vulnerabilities, thereby bolstering the integrity and trustworthiness of deployed systems.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responsive web applications using *JavaScript* and *CSS* for *SHI International*, effectively supporting client needs by integrating third-party libraries and extending system functionalities.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and maintenance of client-facing applications, focusing on user experience and accessibility improvements guided by industry standards and best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project leads and development teams to troubleshoot technical issues and implement solutions that improved system performance for diverse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and feedback sessions, encouraging continuous learning and adaptation among peers, which contributed to maintaining high code quality throughout the software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Tested applications across different browsers and devices to ensure functionality and usability conformance, maintaining a strong focus on performance optimization and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team in transitioning to Agile methodologies, enhancing overall project management and collaboration efficiency across diverse development 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contributed to a project that involved developing a client Information System, which streamlined processes and enhanced user efficiency for businesses, achieving significant client approval.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