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Dedicated software engineer with over 11 years of experience, specialized in building web and mobile applications. Proven expertise in API development, system architecture, and cross-functional collaboration to deliver high-quality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Python, JavaScript, TypeScript, SQL, HTML, CSS, Shell Scripting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Django, Flask, React, Node.js, Angular, Bootstrap, jQuery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Redis, SQLite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&amp; Technology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Kubernetes, Jenkins, Apache, Nginx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&amp;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GraphQL, OAuth2, JSON, Microservices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Engineer, Full-Stack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Designed, built, and maintained scalable APIs and technical infrastructure for clients, enhancing Ollie’s subscription platform through innovative solutions and enabling significant growth in customer engagement.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managers and designers in an agile setting to prioritize features, ensuring that development processes were aligned with business goals and resulting in high-quality, effective product delivery.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third-party services seamlessly to enhance application functionality, utilizing both REST and GraphQL APIs, which improved the performance of client-facing applications and optimized user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best practices for code quality in a collaborative environment, including code reviews and pair programming, to foster a culture of knowledge sharing and continuous improvement among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existing systems by performing refactoring and identifying performance bottlenecks, leading to a more efficient and maintainable codebase while supporting the larger-scale operational needs of the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strong problem-solving skills to troubleshoot and resolve production issues proactively, ensuring a stable and resilient application with minimal downtime for end-users.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Adopted and implemented modern technologies and frameworks, including containerization using Docker and orchestration with Kubernetes, to streamline deployment processes and improve development workflows.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ongoing learning about industry trends and tools, allowing for proactive adaptation of new technologies that enhance product quality and developer experience across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and supported their professional growth through knowledge transfer sessions, helping cultivate a technically proficient and cohesive engineering team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technology evaluations, assessing new frameworks and tools to determine their potential application within the organization, significantly influencing technology adoption strategies within the company.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Established and maintained documentation standards using tools like OpenAPI and JSON Schema, contributing to clearer communication and better team alignment around technical specifications and API functionalities.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Showcased adaptability and curiosity in exploring new tooling and technologies, with several implementations resulting in improved developer efficiency and positive feedback from team members.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user-friendly web applications utilizing modern JavaScript frameworks and libraries, focusing on high responsiveness and cross-platform compatibility to create seamless user experiences for diverse client needs.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directly with UX designers to translate conceptual design requirements into functional technical specifications, ensuring alignment between design intent and system functionality throughout the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regular code refactoring and optimization sessions, significantly improving application efficiency and maintainability which served to enhance the overall robustness and longevity of the code in production.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various REST APIs in client projects, allowing for more dynamic and feature-complete applications while minimizing latency and safeguarding data integrity through adept API versioning.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with a team of developers to implement CI/CD practices with tools like Jenkins, streamlining deployment processes and reducing time-to-release for critical updates and new features.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stakeholder meetings to gather requirements and provide technical insights, ensuring that engineering solutions aligned closely with business objectives and customer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Wrote automated unit and integration tests, enhancing the reliability of deployments and reducing the frequency of bugs in production through comprehensive coverage of application logic.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interns and junior software developers, providing guidance on best practices and workplace standards, ultimately contributing to the overall success of the development team by fostering a collaborative learning environment.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supported applications for internal use and external clients, ensuring a user-friendly interface while managing backend systems to support various business operations and client interactions.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applications to modern frameworks by rewriting the core functionality in updated programming languages, enhancing performance and improving maintainability of the software.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workshops that educated team members about version control systems like Git, significantly improving collaboration within the development team and enhancing the overall productivity of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planning phase of new product developments by providing technical insights and outlining potential roadblocks for team members, empowering better-informed decision-making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core features in company software products using agile methodologies, resulting in a faster turnaround of product versions while meeting tight deadlines and stakeholder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performance templates to streamline the deployment processes utilizing various cloud platforms, showcasing adaptability to evolving technologies and processes in software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Consistently delivered high-quality code while adhering to design patterns and best practices, bolstering project outcomes and resulting in a measurable uplift in user satisfaction and product reliability by 20%.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