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Seasoned software engineer with over 11 years of experience in software development, specializing in building robust and scalable web applications. Proficient in modern JavaScript frameworks, especially React and TypeScript, with a strong focus on delivering high-quality user experiences.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Web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HTML5, CSS3, JavaScript, TypeScript, React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Redux, Next.js, Jest, React Testing Library, Tailwind CSS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Webpack, Babel, npm, Yarn, Postman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Testing &amp; Quality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Mocha, Chai, Cypress, ESLint, JSDoc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Collaboration &amp; CI/CD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GitHub, Jira, CircleCI, Docker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high-performance frontend applications using *React* and *TypeScript*, ensuring responsiveness and cross-platform compatibility with a focus on performance and user experience in all projects.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the architecture and design of scalable web applications, driving architectural decisions that enhanced code maintainability and team collaboration across various functional areas and complex user workflows.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code reviews and mentoring sessions for junior and mid-level developers, fostering an environment of continuous learning and improving overall code quality within the engineering team.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product managers and designers to translate business and user needs into technical requirements, ensuring that engineering decisions aligned with product vision and user expectations.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testing strategies using *Jest* and *Cypress* to improve code coverage and reliability, establishing a culture of quality assurance within the development process and enhancing team buy-in on best practices.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development of a unified component library by designing reusable UI components that adhere to design principles, significantly reducing duplication of work and enhancing product consistency.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sprints as a core team member, engaging in technical planning and estimation, and ensuring timely delivery of features as per the agreed timelines with stakeholders.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Evaluated and integrated new technologies and tools into the development process, such as enhancing build workflows with *Webpack* and code analysis with *ESLint* to optimize team productivity and code standards.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Recruited talented engineers by participating in technical interviews, providing insights into potential team members’ capabilities and fit within Postscript's collaborative culture and technical requirements.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open-source projects and industry communities, staying updated on emerging trends in frontend development, further enhancing personal knowledge and sharing insights with the team.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Built various web applications utilizing *React* and *JavaScript*, emphasizing user-friendly designs and complex data interactions while ensuring minimal load times and high accessibility standards across platforms.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collaboratively with UX/UI designers to create high-fidelity prototypes and implemented these designs using *React*, optimizing state management and performance through effective use of *Redux* and *Hooks*.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peer code review sessions to uphold quality standards across the codebase, recommending enhancements and encouraging best practices in coding and testing methodologies within the team.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automated testing suites for applications, implementing unit and integration tests using *Jest* and *Enzyme*, which improved the reliability and maintainability of the projects.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contributed to cross-team collaborative projects, facilitating discussions between engineering teams and business stakeholders to clarify requirements and optimize project execution and workflow efficiency.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development of dynamic web applications, primarily utilizing *JavaScript* and *jQuery*, ensuring they met client specifications and business objectives through effective project management.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developing responsive web designs and enhancing the design features of applications based on user feedback, improving overall user experience and practical functionality in applications.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senior developers in code refactoring projects, improving application performance and reducing technical debt across various web applications while learning best practices in software development.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actively in team meetings to discuss project goals and timelines, enhancing communication and ensuring streamlined workflows throughout the product development lifecycle.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Documented technical specifications and project progress, obtaining sign-offs from stakeholders and maintaining project transparency for team members to follow.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backend team members in API integration tasks, bridging gaps between frontend needs and server-side data processes, thus improving overall system performance and reliability.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Gained exposure to an average of 15 web applications per year, contributing to various stages of project development, from requirements gathering through deployment.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