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Senior Data Engineer with over 10 years of experience in designing and maintaining enterprise-level data systems and architecture for production-grade software.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 </w:t>
      </w:r>
      <w:r w:rsidRPr="000B2811">
        <w:rPr>
          <w:rFonts w:ascii="Cambria" w:hAnsi="Cambria"/>
          <w:bCs/>
          <w:color w:val="1D1C1D"/>
        </w:rPr>
        <w:t xml:space="preserve">: Python, Scala, SQL, PySpark, Java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 Processing Technologies </w:t>
      </w:r>
      <w:r w:rsidRPr="000B2811">
        <w:rPr>
          <w:rFonts w:ascii="Cambria" w:hAnsi="Cambria"/>
          <w:bCs/>
          <w:color w:val="1D1C1D"/>
        </w:rPr>
        <w:t xml:space="preserve">: Apache Spark, Hadoop, Apache Kafka, Data Lakes, ETL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Platforms </w:t>
      </w:r>
      <w:r w:rsidRPr="000B2811">
        <w:rPr>
          <w:rFonts w:ascii="Cambria" w:hAnsi="Cambria"/>
          <w:bCs/>
          <w:color w:val="1D1C1D"/>
        </w:rPr>
        <w:t xml:space="preserve">: AWS, Azure, Google Cloud, BigQuery, Snowflake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 Modeling and Architecture </w:t>
      </w:r>
      <w:r w:rsidRPr="000B2811">
        <w:rPr>
          <w:rFonts w:ascii="Cambria" w:hAnsi="Cambria"/>
          <w:bCs/>
          <w:color w:val="1D1C1D"/>
        </w:rPr>
        <w:t xml:space="preserve">: Dimensional Modeling, Normalization, Denormalization, API Design, Data Governance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CI/CD and DevOps </w:t>
      </w:r>
      <w:r w:rsidRPr="000B2811">
        <w:rPr>
          <w:rFonts w:ascii="Cambria" w:hAnsi="Cambria"/>
          <w:bCs/>
          <w:color w:val="1D1C1D"/>
        </w:rPr>
        <w:t xml:space="preserve">: Jenkins, Docker, Kubernetes, Terraform, Git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Monitoring and Quality Assurance </w:t>
      </w:r>
      <w:r w:rsidRPr="000B2811">
        <w:rPr>
          <w:rFonts w:ascii="Cambria" w:hAnsi="Cambria"/>
          <w:bCs/>
          <w:color w:val="1D1C1D"/>
        </w:rPr>
        <w:t xml:space="preserve">: Prometheus, Grafana, Machine Learning, Data Quality Controls, Agile Methodologies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Data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7D5C29A1" w14:textId="77777777" w:rsidR="00BC7AC4" w:rsidRPr="00040269" w:rsidRDefault="00BC7AC4" w:rsidP="00BC7AC4">
      <w:pPr>
        <w:spacing w:line="240" w:lineRule="auto"/>
        <w:ind w:right="180" w:firstLine="60"/>
        <w:rPr>
          <w:bCs/>
          <w:color w:val="1D1C1D"/>
        </w:rPr>
      </w:pPr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Senior Data Engineer at KMS Technology, Remote, 05/2020 - Present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Software Engineer at Okta, Hybrid, 05/2018 - 01/2020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Junior Software Engineer at SHI International, Hybrid, 09/2015 - 04/2018</w:t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4B009715" w14:textId="77777777" w:rsidR="00BC7AC4" w:rsidRPr="005F6F1B" w:rsidRDefault="00BC7AC4" w:rsidP="00BC7AC4">
      <w:pPr>
        <w:spacing w:line="240" w:lineRule="auto"/>
        <w:ind w:right="180"/>
        <w:rPr>
          <w:color w:val="1D1C1D"/>
        </w:rPr>
      </w:pP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0E5C6081" w14:textId="77777777" w:rsidR="00BC7AC4" w:rsidRDefault="00BC7AC4" w:rsidP="00BC7AC4">
      <w:pPr>
        <w:spacing w:line="240" w:lineRule="auto"/>
        <w:ind w:right="180"/>
        <w:rPr>
          <w:bCs/>
          <w:color w:val="1D1C1D"/>
        </w:rPr>
      </w:pP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7008AA"/>
    <w:rsid w:val="00732FA2"/>
    <w:rsid w:val="007E7EA8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C7AC4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Spencer Carver</cp:lastModifiedBy>
  <cp:revision>53</cp:revision>
  <dcterms:created xsi:type="dcterms:W3CDTF">2024-11-11T02:00:00Z</dcterms:created>
  <dcterms:modified xsi:type="dcterms:W3CDTF">2026-02-23T08:30:00Z</dcterms:modified>
</cp:coreProperties>
</file>