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Dynamic software engineer with over 11 years of experience specializing in web and mobile applications. Strong background in AI integration, backend services, and frontend development to deliver comprehensive tech solutions that impact user engagement and product innovation.</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Java, C#, TypeScript, Go, Ruby, Swift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Angular, Vue.js, Node.js, Express.js, Django, Spring Boot, Flask</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Google Cloud Platform, Heroku, Docker, Kubernetes, Terraform, CI/CD</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 Management</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SQL, NoSQL, MongoDB, PostgreSQL, Redis, Elasticsearch, GraphQL, Apache Kafka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AI &amp; Machine Learning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OpenAI, TensorFlow, PyTorch, Natural Language Processing, Machine Learning Pipelines, AI APIs, Prompt Engineering, Feedback Loops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Principal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scalable </w:t>
      </w:r>
      <w:proofErr w:type="gramStart"/>
      <w:r w:rsidRPr="008103FB">
        <w:rPr>
          <w:rFonts w:ascii="Cambria" w:hAnsi="Cambria" w:cstheme="majorHAnsi"/>
        </w:rPr>
        <w:t/>
      </w:r>
      <w:r w:rsidRPr="008103FB">
        <w:rPr>
          <w:rFonts w:ascii="Cambria" w:hAnsi="Cambria" w:cstheme="majorHAnsi"/>
          <w:b/>
          <w:bCs/>
        </w:rPr>
        <w:t xml:space="preserve">AI</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patterns including </w:t>
      </w:r>
      <w:proofErr w:type="gramStart"/>
      <w:r w:rsidRPr="008103FB">
        <w:rPr>
          <w:rFonts w:ascii="Cambria" w:hAnsi="Cambria" w:cstheme="majorHAnsi"/>
        </w:rPr>
        <w:t/>
      </w:r>
      <w:r w:rsidRPr="008103FB">
        <w:rPr>
          <w:rFonts w:ascii="Cambria" w:hAnsi="Cambria" w:cstheme="majorHAnsi"/>
          <w:b/>
          <w:bCs/>
        </w:rPr>
        <w:t xml:space="preserve">prompt frameworks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evaluation pipelines to enhance user engagement on the Momence platform, fostering cross-team collaboration across engineering and product divisions.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shipped multiple </w:t>
      </w:r>
      <w:proofErr w:type="gramStart"/>
      <w:r w:rsidRPr="008103FB">
        <w:rPr>
          <w:rFonts w:ascii="Cambria" w:hAnsi="Cambria" w:cstheme="majorHAnsi"/>
        </w:rPr>
        <w:t/>
      </w:r>
      <w:r w:rsidRPr="008103FB">
        <w:rPr>
          <w:rFonts w:ascii="Cambria" w:hAnsi="Cambria" w:cstheme="majorHAnsi"/>
          <w:b/>
          <w:bCs/>
        </w:rPr>
        <w:t xml:space="preserve">AI-driven features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such as intelligent member engagement and natural language reporting, ensuring alignment with evolving business goals and customer needs through agile methodologies.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engineering teams across various platforms, contributing to architecture decisions and defining technical standards for </w:t>
      </w:r>
      <w:proofErr w:type="gramStart"/>
      <w:r w:rsidRPr="008103FB">
        <w:rPr>
          <w:rFonts w:ascii="Cambria" w:hAnsi="Cambria" w:cstheme="majorHAnsi"/>
        </w:rPr>
        <w:t/>
      </w:r>
      <w:r w:rsidRPr="008103FB">
        <w:rPr>
          <w:rFonts w:ascii="Cambria" w:hAnsi="Cambria" w:cstheme="majorHAnsi"/>
          <w:b/>
          <w:bCs/>
        </w:rPr>
        <w:t xml:space="preserve">AI systems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enhancing the innovation capabilities of our products.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and maintained robust internal tooling for </w:t>
      </w:r>
      <w:proofErr w:type="gramStart"/>
      <w:r w:rsidRPr="008103FB">
        <w:rPr>
          <w:rFonts w:ascii="Cambria" w:hAnsi="Cambria" w:cstheme="majorHAnsi"/>
        </w:rPr>
        <w:t/>
      </w:r>
      <w:r w:rsidRPr="008103FB">
        <w:rPr>
          <w:rFonts w:ascii="Cambria" w:hAnsi="Cambria" w:cstheme="majorHAnsi"/>
          <w:b/>
          <w:bCs/>
        </w:rPr>
        <w:t xml:space="preserve">AI-assisted development</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efficient testing processes, which significantly expedited engineering velocity across teams working on the </w:t>
      </w:r>
      <w:proofErr w:type="gramStart"/>
      <w:r w:rsidRPr="008103FB">
        <w:rPr>
          <w:rFonts w:ascii="Cambria" w:hAnsi="Cambria" w:cstheme="majorHAnsi"/>
        </w:rPr>
        <w:t/>
      </w:r>
      <w:r w:rsidRPr="008103FB">
        <w:rPr>
          <w:rFonts w:ascii="Cambria" w:hAnsi="Cambria" w:cstheme="majorHAnsi"/>
          <w:b/>
          <w:bCs/>
        </w:rPr>
        <w:t xml:space="preserve">Xplor Fitness ecosystem</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Established best practices for </w:t>
      </w:r>
      <w:proofErr w:type="gramStart"/>
      <w:r w:rsidRPr="008103FB">
        <w:rPr>
          <w:rFonts w:ascii="Cambria" w:hAnsi="Cambria" w:cstheme="majorHAnsi"/>
        </w:rPr>
        <w:t/>
      </w:r>
      <w:r w:rsidRPr="008103FB">
        <w:rPr>
          <w:rFonts w:ascii="Cambria" w:hAnsi="Cambria" w:cstheme="majorHAnsi"/>
          <w:b/>
          <w:bCs/>
        </w:rPr>
        <w:t xml:space="preserve">responsible AI</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implementation, focusing on observability, logging, and human-in-the-loop systems to maintain ethical standards and transparency in AI applications.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integrations with leading </w:t>
      </w:r>
      <w:proofErr w:type="gramStart"/>
      <w:r w:rsidRPr="008103FB">
        <w:rPr>
          <w:rFonts w:ascii="Cambria" w:hAnsi="Cambria" w:cstheme="majorHAnsi"/>
        </w:rPr>
        <w:t/>
      </w:r>
      <w:r w:rsidRPr="008103FB">
        <w:rPr>
          <w:rFonts w:ascii="Cambria" w:hAnsi="Cambria" w:cstheme="majorHAnsi"/>
          <w:b/>
          <w:bCs/>
        </w:rPr>
        <w:t xml:space="preserve">AI providers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evolving interfaces, ensuring seamless application and support of AI functionalities across the organization.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 diverse range of </w:t>
      </w:r>
      <w:proofErr w:type="gramStart"/>
      <w:r w:rsidRPr="008103FB">
        <w:rPr>
          <w:rFonts w:ascii="Cambria" w:hAnsi="Cambria" w:cstheme="majorHAnsi"/>
        </w:rPr>
        <w:t/>
      </w:r>
      <w:r w:rsidRPr="008103FB">
        <w:rPr>
          <w:rFonts w:ascii="Cambria" w:hAnsi="Cambria" w:cstheme="majorHAnsi"/>
          <w:b/>
          <w:bCs/>
        </w:rPr>
        <w:t xml:space="preserve">backend services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API integrations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ensuring that team members could efficiently leverage AI tools and resources within product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Influenced the technical direction of products by identifying impactful opportunities for </w:t>
      </w:r>
      <w:proofErr w:type="gramStart"/>
      <w:r w:rsidRPr="008103FB">
        <w:rPr>
          <w:rFonts w:ascii="Cambria" w:hAnsi="Cambria" w:cstheme="majorHAnsi"/>
        </w:rPr>
        <w:t/>
      </w:r>
      <w:r w:rsidRPr="008103FB">
        <w:rPr>
          <w:rFonts w:ascii="Cambria" w:hAnsi="Cambria" w:cstheme="majorHAnsi"/>
          <w:b/>
          <w:bCs/>
        </w:rPr>
        <w:t xml:space="preserve">AI</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integration, which included collaboration with stakeholders and presenting innovative solutions during strategy meetings.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and facilitated knowledge sharing around advanced </w:t>
      </w:r>
      <w:proofErr w:type="gramStart"/>
      <w:r w:rsidRPr="008103FB">
        <w:rPr>
          <w:rFonts w:ascii="Cambria" w:hAnsi="Cambria" w:cstheme="majorHAnsi"/>
        </w:rPr>
        <w:t/>
      </w:r>
      <w:r w:rsidRPr="008103FB">
        <w:rPr>
          <w:rFonts w:ascii="Cambria" w:hAnsi="Cambria" w:cstheme="majorHAnsi"/>
          <w:b/>
          <w:bCs/>
        </w:rPr>
        <w:t xml:space="preserve">backend architecture</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principles and effective use of </w:t>
      </w:r>
      <w:proofErr w:type="gramStart"/>
      <w:r w:rsidRPr="008103FB">
        <w:rPr>
          <w:rFonts w:ascii="Cambria" w:hAnsi="Cambria" w:cstheme="majorHAnsi"/>
        </w:rPr>
        <w:t/>
      </w:r>
      <w:r w:rsidRPr="008103FB">
        <w:rPr>
          <w:rFonts w:ascii="Cambria" w:hAnsi="Cambria" w:cstheme="majorHAnsi"/>
          <w:b/>
          <w:bCs/>
        </w:rPr>
        <w:t xml:space="preserve">modern frameworks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enhancing team development outcomes and fostering a learning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cross-functional teams to drive the adoption of </w:t>
      </w:r>
      <w:proofErr w:type="gramStart"/>
      <w:r w:rsidRPr="008103FB">
        <w:rPr>
          <w:rFonts w:ascii="Cambria" w:hAnsi="Cambria" w:cstheme="majorHAnsi"/>
        </w:rPr>
        <w:t/>
      </w:r>
      <w:r w:rsidRPr="008103FB">
        <w:rPr>
          <w:rFonts w:ascii="Cambria" w:hAnsi="Cambria" w:cstheme="majorHAnsi"/>
          <w:b/>
          <w:bCs/>
        </w:rPr>
        <w:t xml:space="preserve">AI-native capabilities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in core product workflows, significantly optimizing user experiences and operational processes.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Adopted an agile mindset to respond to changing requirements effectively, encouraging an environment of flexibility and rapid adaptation within the team, which is crucial for AI-driven projects.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customer-facing features through iterative development and thorough user feedback, effectively translating business requirements into technical solutions that maximize user satisfaction.</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Senior 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Engineered full-scale </w:t>
      </w:r>
      <w:proofErr w:type="gramStart"/>
      <w:r w:rsidRPr="008103FB">
        <w:rPr>
          <w:rFonts w:ascii="Cambria" w:hAnsi="Cambria" w:cstheme="majorHAnsi"/>
        </w:rPr>
        <w:t/>
      </w:r>
      <w:r w:rsidRPr="008103FB">
        <w:rPr>
          <w:rFonts w:ascii="Cambria" w:hAnsi="Cambria" w:cstheme="majorHAnsi"/>
          <w:b/>
          <w:bCs/>
        </w:rPr>
        <w:t xml:space="preserve">API</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solutions leveraging </w:t>
      </w:r>
      <w:proofErr w:type="gramStart"/>
      <w:r w:rsidRPr="008103FB">
        <w:rPr>
          <w:rFonts w:ascii="Cambria" w:hAnsi="Cambria" w:cstheme="majorHAnsi"/>
        </w:rPr>
        <w:t/>
      </w:r>
      <w:r w:rsidRPr="008103FB">
        <w:rPr>
          <w:rFonts w:ascii="Cambria" w:hAnsi="Cambria" w:cstheme="majorHAnsi"/>
          <w:b/>
          <w:bCs/>
        </w:rPr>
        <w:t xml:space="preserve">microservices architecture</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at Okta, enhancing security and user authentication processes across SaaS applications, thereby providing seamless user experiences.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w:t>
      </w:r>
      <w:proofErr w:type="gramStart"/>
      <w:r w:rsidRPr="008103FB">
        <w:rPr>
          <w:rFonts w:ascii="Cambria" w:hAnsi="Cambria" w:cstheme="majorHAnsi"/>
        </w:rPr>
        <w:t/>
      </w:r>
      <w:r w:rsidRPr="008103FB">
        <w:rPr>
          <w:rFonts w:ascii="Cambria" w:hAnsi="Cambria" w:cstheme="majorHAnsi"/>
          <w:b/>
          <w:bCs/>
        </w:rPr>
        <w:t xml:space="preserve">cloud technologies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like </w:t>
      </w:r>
      <w:proofErr w:type="gramStart"/>
      <w:r w:rsidRPr="008103FB">
        <w:rPr>
          <w:rFonts w:ascii="Cambria" w:hAnsi="Cambria" w:cstheme="majorHAnsi"/>
        </w:rPr>
        <w:t/>
      </w:r>
      <w:r w:rsidRPr="008103FB">
        <w:rPr>
          <w:rFonts w:ascii="Cambria" w:hAnsi="Cambria" w:cstheme="majorHAnsi"/>
          <w:b/>
          <w:bCs/>
        </w:rPr>
        <w:t xml:space="preserve">AWS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Azure</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to implement scalable solutions and improve application performance, significantly increasing system reliability and customer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agile methodologies to break down complex projects into manageable features, ensuring timely delivery and effective collaboration across multiple teams and stakeholders for SaaS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product management to define feature specifications and technical requirements, driving development efforts that directly led to improved product offerings and user engagement during tenure.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internal libraries and tools to support rapid prototyping and deployment, enhancing overall productivity of development teams and project timelines.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state-of-the-art </w:t>
      </w:r>
      <w:proofErr w:type="gramStart"/>
      <w:r w:rsidRPr="008103FB">
        <w:rPr>
          <w:rFonts w:ascii="Cambria" w:hAnsi="Cambria" w:cstheme="majorHAnsi"/>
        </w:rPr>
        <w:t/>
      </w:r>
      <w:r w:rsidRPr="008103FB">
        <w:rPr>
          <w:rFonts w:ascii="Cambria" w:hAnsi="Cambria" w:cstheme="majorHAnsi"/>
          <w:b/>
          <w:bCs/>
        </w:rPr>
        <w:t xml:space="preserve">security protocols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data encryption methodologies into the service architecture to ensure compliance and maintain user trust across applications at Okta.</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code reviews and cross-team brainstorming sessions, contributing innovative ideas that improved application functionality and reduced potential technical debt.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architectural discussions and decision-making processes focused on optimizing the use of RESTful services and improving data handling capabilities overall within systems.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initiatives to adopt best practices for software development, including comprehensive testing protocols and documentation standards, which resulted in smoother project transitions and improved team efficiencies.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at SHI International to design and implement state-of-the-art </w:t>
      </w:r>
      <w:proofErr w:type="gramStart"/>
      <w:r w:rsidRPr="008103FB">
        <w:rPr>
          <w:rFonts w:ascii="Cambria" w:hAnsi="Cambria" w:cstheme="majorHAnsi"/>
        </w:rPr>
        <w:t/>
      </w:r>
      <w:r w:rsidRPr="008103FB">
        <w:rPr>
          <w:rFonts w:ascii="Cambria" w:hAnsi="Cambria" w:cstheme="majorHAnsi"/>
          <w:b/>
          <w:bCs/>
        </w:rPr>
        <w:t xml:space="preserve">web applications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using </w:t>
      </w:r>
      <w:proofErr w:type="gramStart"/>
      <w:r w:rsidRPr="008103FB">
        <w:rPr>
          <w:rFonts w:ascii="Cambria" w:hAnsi="Cambria" w:cstheme="majorHAnsi"/>
        </w:rPr>
        <w:t/>
      </w:r>
      <w:r w:rsidRPr="008103FB">
        <w:rPr>
          <w:rFonts w:ascii="Cambria" w:hAnsi="Cambria" w:cstheme="majorHAnsi"/>
          <w:b/>
          <w:bCs/>
        </w:rPr>
        <w:t xml:space="preserve">Java</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and </w:t>
      </w:r>
      <w:proofErr w:type="gramStart"/>
      <w:r w:rsidRPr="008103FB">
        <w:rPr>
          <w:rFonts w:ascii="Cambria" w:hAnsi="Cambria" w:cstheme="majorHAnsi"/>
        </w:rPr>
        <w:t/>
      </w:r>
      <w:r w:rsidRPr="008103FB">
        <w:rPr>
          <w:rFonts w:ascii="Cambria" w:hAnsi="Cambria" w:cstheme="majorHAnsi"/>
          <w:b/>
          <w:bCs/>
        </w:rPr>
        <w:t xml:space="preserve">PHP</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ensuring high standards of </w:t>
      </w:r>
      <w:proofErr w:type="gramStart"/>
      <w:r w:rsidRPr="008103FB">
        <w:rPr>
          <w:rFonts w:ascii="Cambria" w:hAnsi="Cambria" w:cstheme="majorHAnsi"/>
        </w:rPr>
        <w:t/>
      </w:r>
      <w:r w:rsidRPr="008103FB">
        <w:rPr>
          <w:rFonts w:ascii="Cambria" w:hAnsi="Cambria" w:cstheme="majorHAnsi"/>
          <w:b/>
          <w:bCs/>
        </w:rPr>
        <w:t xml:space="preserve">user experience</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as well as application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and deployment of various </w:t>
      </w:r>
      <w:proofErr w:type="gramStart"/>
      <w:r w:rsidRPr="008103FB">
        <w:rPr>
          <w:rFonts w:ascii="Cambria" w:hAnsi="Cambria" w:cstheme="majorHAnsi"/>
        </w:rPr>
        <w:t/>
      </w:r>
      <w:r w:rsidRPr="008103FB">
        <w:rPr>
          <w:rFonts w:ascii="Cambria" w:hAnsi="Cambria" w:cstheme="majorHAnsi"/>
          <w:b/>
          <w:bCs/>
        </w:rPr>
        <w:t xml:space="preserve">business applications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utilizing </w:t>
      </w:r>
      <w:proofErr w:type="gramStart"/>
      <w:r w:rsidRPr="008103FB">
        <w:rPr>
          <w:rFonts w:ascii="Cambria" w:hAnsi="Cambria" w:cstheme="majorHAnsi"/>
        </w:rPr>
        <w:t/>
      </w:r>
      <w:r w:rsidRPr="008103FB">
        <w:rPr>
          <w:rFonts w:ascii="Cambria" w:hAnsi="Cambria" w:cstheme="majorHAnsi"/>
          <w:b/>
          <w:bCs/>
        </w:rPr>
        <w:t xml:space="preserve">MySQL</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for data management and cross-platform support to cater efficiently to client specifications and requirements.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thorough analysis and troubleshooting of software issues, leveraging agile problem-solving techniques and enhancing user experience by resolving performance bottlenecks and ensuring smooth application functionality.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requirements gathering and analysis directly with clients to translate business needs into technical solutions, integrating their feedback into product iterations, ultimately improving customer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contributed to design reviews and team meetings, leveraging collective skills to enhance coding practices and optimize component integration across shared applications during my time at SHI International.</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Acquired hands-on experience in </w:t>
      </w:r>
      <w:proofErr w:type="gramStart"/>
      <w:r w:rsidRPr="008103FB">
        <w:rPr>
          <w:rFonts w:ascii="Cambria" w:hAnsi="Cambria" w:cstheme="majorHAnsi"/>
        </w:rPr>
        <w:t/>
      </w:r>
      <w:r w:rsidRPr="008103FB">
        <w:rPr>
          <w:rFonts w:ascii="Cambria" w:hAnsi="Cambria" w:cstheme="majorHAnsi"/>
          <w:b/>
          <w:bCs/>
        </w:rPr>
        <w:t xml:space="preserve">DevOps practices</w:t>
      </w:r>
      <w:proofErr w:type="gramEnd"/>
      <w:r w:rsidRPr="008103FB">
        <w:rPr>
          <w:rFonts w:ascii="Cambria" w:hAnsi="Cambria" w:cstheme="majorHAnsi"/>
          <w:b/>
          <w:bCs/>
        </w:rPr>
        <w:t/>
      </w: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 including CI/CD methodologies, enabling effective deployment pipelines that foster operational excellence and quicker time-to-market for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migration of legacy systems to modern architectures, increasing process efficiency and reducing operational costs significantly, achieving targeted objectives within project lifecycles by enhancing the software structure.</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