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Results-driven software engineer with over 11 years of experience in software development, specializing in web and mobile applications. Proven ability to create user-centered interfaces that improve government service delivery through advanced technology and collaborative teamwork.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Development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Angular, Vue.js, JavaScript, TypeScript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Backend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Node.js, Python, Express.js, Django, GraphQL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APIs and State Management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 APIs, GraphQL APIs, Redux, MobX, Axios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and DevOps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Docker, CI/CD, Git, Terraform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Testing and Quality Assurance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Jest, Mocha, Cypress, Selenium, Jasmine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Design and Accessibility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Figma, Storybook, USWDS, A11y, D3.js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user-centered web applications, improving the user experience for ACF by implementing *React* and component-driven design methodologies, enhancing the accessibility of complex systems.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cross-functionally with designers, product managers, and backend teams to ensure cohesive experiences, leveraging *Lean Agile* practices and enhancing project delivery speed and reliability through effective communication.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APIs and data management solutions, optimizing asynchronous data flows to create seamless user interactions tailored to the diverse needs of government agencies.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frontend architecture and component libraries, promoting utility and reusability of components using best practices in *JavaScript* and *TypeScript*, resulting in improved team efficiency across projects.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Evaluated and incorporated new technologies including AI-driven features to enhance user interfaces, ensuring that emerging tools align with organizational goals for innovative public services.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Promoted maintainability through comprehensive documentation, facilitating knowledge sharing and improving the overall onboarding process for new team members and junior engineers within the consultancy.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Identified and addressed technical debt and performance issues through code review and refactoring exercises, leading initiatives focused on long-term scalability and system reliability.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Emphasized secure coding practices in developments while mitigating common vulnerabilities, ensuring that all deliverables adhere to the highest standards of software security compliance.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Championed the adoption of modern development practices such as *Git* version control and automated testing suites, significantly enhancing the production quality and maintainability of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collaborated in user testing sessions, gathering feedback to iterate on the frontend design, fostering a user-first approach in every project phase.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regular training and professional development workshops, continuously expanding both technical and industry knowledge to better serve public interests through tech innovation.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brainstorming sessions focused on strategic planning for future digital initiatives, reinforcing the commitment to enhancing government services through technology and user-centered design.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responsive web applications using *React* and *Angular*, focusing on creating intuitive user interfaces that facilitated better data management for clients in various sectors.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enhance application functionality, integrating backend solutions in *Python* with RESTful APIs, streamlining data flow between systems.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development of CI/CD pipelines, utilizing *AWS* services to optimize deployment processes, fostering a culture of continuous improvement and efficiency.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managing technical debt through careful code reviews and testing, ensuring that high standards were maintained and that applications remained scalable and maintainable.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client meetings to discuss project requirements and present technical solutions, honing communication skills and understanding client needs better.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coding best practices and design patterns, mentoring junior developers in *JavaScript* and * Node.js*, enhancing the overall code quality of the team’s outputs.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user research to establish a strong understanding of target audiences, ensuring that the products developed effectively addressed user pain points and professional needs.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the evolution of design systems using tools like *Figma* and *Storybook*, ensuring consistency and accessibility in every project phase.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Performed extensive frontend application development using *HTML*, *CSS*, and basic *JavaScript*, laying a solid foundation in web technologies and responsive design principles.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integration of basic web analytics and user feedback tools, contributing to an improved understanding of user behavior and experience metrics.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backend engineers to establish API integrations, indicative of early exposure to cross-disciplinary teamwork and building cohesive interfaces.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bug fixing and iterative improvement processes, promoting a culture of continuous quality enhancement through rigorous testing and user feedback sessions.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Started implementing accessibility standards in designs, ensuring inclusivity in web applications which resulted in broader user engagement.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 range of agile ceremonies, such as sprint planning and retrospectives, fostering teamwork skills and awareness of agile methodologies early in the career path.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Completed numerous training sessions on modern software development practices and tools, significantly improving foundational knowledge in *JavaScript* frameworks.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