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Results-driven Data Engineer with over 11 years of experience in software development, specializing in data infrastructure and analytics. Proficient in building scalable data pipelines and implementing best practices for data governance, ensuring high data quality and reliability.</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SQL, Java, Scala, R, Go</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Apache Airflow, Fivetran, dbt, Google BigQuery, AWS Redshift, Apache Spark, Talend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Management</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ETL, ELT, Data Warehousing, Data Modeling, Data Governance, Data Quality</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Google Cloud Platform, Microsoft Azure, IBM Cloud, Oracle Cloud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Analytics &amp; BI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Looker, Tableau, Power BI, Microsoft Excel, Qlik, DataRobot</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Data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built, and maintained scalable data pipelines using Apache Airflow, enabling collaborative analytics across product teams and improving the timeliness of data insights within the organization.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various data sources into data warehouses, optimizing processes while enhancing data integrity with advanced ETL techniques to support data-driven business decisions.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implement data governance standards and validated security protocols, ensuring compliance with industry regulations while protecting sensitive data across all platforms.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data models and semantic layers that empowered business users to independently access, analyze, and derive insights from data, significantly enhancing self-service reporting capabilities.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cross-functional teams to understand their data needs, enabling proactive identification of opportunities to enhance data availability and analytical capability across departments.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automated data quality checks and alerting systems that proactively identified discrepancies in data sets, ensuring accuracy and reliability of analytics and reports produced for stakeholders.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modern data engineering tools such as dbt and Terraform to enhance the efficiency and maintainability of data infrastructure in alignment with industry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data engineers on best practices for writing clean, maintainable code and designing efficient data models, fostering a culture of excellence and knowledge sharing within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routine reviews of data systems and architectures, identifying areas for optimization, resulting in increased performance and cost savings through efficient resource utilization in cloud environments.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continuous learning to stay abreast of the latest trends and tools in data engineering, applying newfound knowledge to enhance existing processes, tools, and methodologies.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AI-driven tools to streamline data pipeline construction, automate documentation processes, and rapidly identify root-cause issues affecting data quality, improving response time for fixes.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company-wide initiatives aimed at enhancing data literacy and promoting a data-driven culture across the organization.</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Junior Data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data integration solutions using SQL and ETL tools, which improved the accessibility of key performance indicators for business stakeholders within Okta.</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BI analysts to gather data requirements and translated business needs into technical specifications, ensuring accurate delivery of analytics reports for management decision-making.</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performance tuning of SQL queries within data analysis workflows, resulting in more efficient processing times and streamlined reporting for operational teams during my time with Okta.</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workshops with stakeholders to educate them on self-service analytics tools, increasing overall engagement with data and fostering a data-driven mindset.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Managed the architecture of a data warehouse for customer insights, significantly enhancing the organization's ability to analyze customer behavior and drive actionable strategies.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training sessions on data governance and security protocols, promoting awareness of best practices across the development and analytics teams within Okta.</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efforts in migrating legacy systems to modern cloud-based data solutions, driving efficiencies and improving the scalability of data operations for the organization.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Optimized data transformation processes for real-time analytics applications, ensuring accurate and timely data delivery for business intelligence initiatives. </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Established best practices for version control and code reviews for data engineering projects, enhancing collaboration and code quality across the team.</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data management solutions at SHI International, facilitating seamless access to enterprise-wide data to support operational decision-making processes.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data cleansing and enrichment processes to improve data quality and ensure accuracy, directly supporting key initiatives and workflows within SHI International.</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on data warehousing projects, enabling efficient reporting and better access to data for end users, leading to increased productivity.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documentation for data models and workflows, which contributed to enhanced understanding and easier onboarding of new team members at SHI International.</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data validation measures to assure integrity within reports and analytics, directly impacting decision-making processes based on data reliability.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Coordinated with business units to develop and deploy data solutions that aligned with strategic corporate goals, fostering strong relationships across departments.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data availability for reporting by optimizing ETL processes, facilitating quicker insights into operational metrics and contributing to the company’s growth strategies by 20%.</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