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Results-oriented software engineer with over 10 years of comprehensive experience in developing robust web and mobile applications, driving engineering productivity, and leading cross-functional technology initiatives. Proven expertise in CI/CD systems, deployment strategies, and modern development practices.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Python, TypeScript, Ruby,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Django, Rails, Express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Google Cloud, Docker, Kubernetes,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Jenkins, CircleCI, ArgoCD, Travis CI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Observability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Prometheus, Grafana, ELK Stack, Sentry, New Relic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Defined and deployed an end-to-end automation strategy for CI/CD processes, significantly improving engineering velocity and decreasing deployment times across multiple product 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Owned and evolved an advanced GitOps-based deployment platform utilizing *ArgoCD* and *Argo Rollouts*, ensuring maximum reliability and adaptability for scalable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integrated progressive delivery mechanisms with feature flags and automated rollbacks to enhance deployment safety, contributing to a robust developer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efforts to identify bottlenecks in the software delivery lifecycle, resulting in significant improvements in developer productivity and optimized cycle times.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internal tooling that streamlined testing and deployment workflows, allowing the team to focus more on core development activities while ensuring high operational excellence.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engineers, fostering high-performance teams that excelled in collaborative environments, leading to a culture of knowledge sharing and continuous improvement.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promoted best practices for CI/CD and environment management, facilitating cross-team collaboration and ensuring consistency in deployment and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observability measures that provided actionable insights into system performance and reliability, driving extensive incident management and improvements.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multiple engineering teams to influence architectural decisions centered around improving developer experience and system reliability, ensuring alignment with organizational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design reviews and provided technical leadership to ensure high-quality software that meets evolving industry standards, positively impacting product delivery timelines.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and integrated emerging technologies and tools into the development processes, contributing to innovative solutions for the developer community and enhancing operational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end-to-end implementation of scalable CI/CD systems enhancing deployment frequency and allowing for multiple feature releases per month across various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drive deployment strategies and improve overall operation efficiency, ensuring alignment with product and business priorities for client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migration of legacy systems to modern cloud architecture using AWS and containerization technologies which resulted in reduced maintenance costs and better resource allocation.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adoption of Agile methodologies and CI/CD practices that significantly reduced release cycles and fostered a collaborative working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technical workshops and conducted training sessions on modern software engineering practices, benefiting team members and upskilling junior developers for effective project execution.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full-stack solutions for various clients using a combination of *JavaScript*, *Node.js*, and *React*, tailoring applications to meet specific business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full software development lifecycle of applications, from requirements gathering to deployment, ensuring high standards of quality and performance.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architecting high-scalability features for large-scale applications, enhancing user experience and overall system performance through optimization efforts.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regular code reviews and scrum meetings to promote best coding practices, ensuring code quality and enhanced collaboration among team members.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integrating third-party APIs and services into existing applications, expanding functionality and improving client satisfaction with proactive feature enhancements.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Achieved a 30% decrease in client-side load times by optimizing application performance through caching strategies and reduced API call volumes.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