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developing web and mobile applications. Proven expertise in delivering high-quality features, collaborating cross-functionally, and driving technical strategy. Thrives in agile environments and passionate about mentoring teams to achieve excellence.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JavaScript, Python, Java, Go, C#, Swift,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GraphQL, Express.js, Django, Flask, Angular,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MongoDB, MySQL, SQLite, Redis, Cassandra, Firebase, Hasura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Docker, Kubernetes, Terraform, CI/CD, Jenkins,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Cypress, Selenium, Postman, New Relic, Datadog, Sentry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high-quality, scalable web applications using React and Node.js, ensuring cross-browser compatibility and adherence to performance benchmarks in the rapidly evolving e-commerce landscape.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GraphQL APIs to streamline data fetching processes, resulting in enhanced performance and a significant reduction in the number of network requests and server load.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managers and designers to translate complex requirements into intuitive UI/UX designs that improved customer satisfaction and engagement within the digital commerce space.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migration of legacy systems to modern cloud-based architectures using AWS, improving application reliability and maintainability, and supporting seamless development workflows in a fully remote setting.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providing guidance on coding standards, best practices, and professional development, while fostering a culture of inclusivity and continuous learning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Instituted automated testing frameworks using Jest and Cypress to ensure code quality, reduce regressions, and streamline the deployment process by enhancing build stability and confidence.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adoption of DevOps practices, implementing CI/CD pipelines that reduced deployment times and improved overall product delivery cadence across multiple teams and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architecture reviews, offering invaluable insights into optimizing system performance and scalability, directly contributing to the firm’s strategic objectives in the digital commerce consultancy.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conducted workshops on the latest web technologies and best practices to upskill the engineering team, aligning skills with emerging industry trends and customer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logging and monitoring solutions utilizing tools like New Relic and Datadog, enhancing system observability and enabling proactive incident management across various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Advocated for agile methodologies by facilitating daily stand-ups and sprint planning sessions, driving team accountability while ensuring alignment with project goals and customer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technical roadmaps and participated in cross-departmental teams to align software development initiatives with industry standards, paving the way for future growth and technology advancements.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integrated full-stack solutions using modern JavaScript frameworks, collaborating closely with stakeholders to deliver seamless digital experiences focused on customer engagement and transaction efficiencies.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RESTful APIs using Node.js and Express.js, ensuring high performance and responsiveness to requests, which significantly improved service delivery and user experience for existing and new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pair programming sessions to ensure adherence to coding standards and best practices, fostering collaborative development and continuous improvement across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requirements and design custom solutions, providing recommendations that effectively aligned technical capabilities with business needs, directly enhancing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to adopt newer technologies and frameworks based on market trends, promoting strategic shifts within the organization to meet evolving customer demands and project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comprehensive documentation of code, architecture, and processes to facilitate knowledge sharing and onboarding of new team members, thereby improving team efficiency and onboarding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across the development lifecycle, contributing to sprint planning and retrospective meetings to track project progress and ensure alignment with strategic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Customized third-party integrations for large-scale applications, enhancing system compatibility and driving significant improvements in operational workflows and data management.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discussions to identify improvement areas within the development process and implemented changes that led to smoother and more effective project execution.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queries and application logic to improve speed and efficiency, contributing to better resource utilization and lower operational costs for various client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multiple web applications using JavaScript frameworks, enhancing user experience by crafting responsive interfaces and ensuring functional alignment with project requirements and client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teams, including designers and business analysts, to translate user needs into effective technical solutions, enhancing team synergy and project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RESTful services, improving application performance and reliability through thoughtful API design and documentation, which facilitated easier endpoint interactions.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Demonstrated adaptability by learning new programming languages and frameworks on-the-fly, contributing to the successful delivery of projects despite tight deadlines and changing client specifications.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senior developers in/debugging and resolving software issues, enhancing problem-solving skills and technical knowledge while contributing to improved application performance and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training sessions for newer technologies, contributing to a culture of continuous learning and enabling team members to update their skill sets effectively and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migration of legacy applications to modern technologies, resulting in improved application performance and user satisfaction, enhancing organizational capabilities through effective resource deployment.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