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of hands-on experience in software development, focusing on backend technologies, security, and performance optimization. Proficient in building secure and scalable systems across various industries with extensive collaboration in AI-driven projects.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Kotlin, Java, Node.js, 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Google Cloud Platform (GCP), Cloud Run, Vertex AI, API Gateway, AWS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&amp; Microservices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RESTful APIs, GraphQL, Microservices, API Development, Secure Systems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Practices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Authentication (OAuth, JWT), Encryption, Secure API Development, Threat Modeling, Common Attack Mitigation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&amp; CI/CD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CI/CD Pipelines, Infrastructure as Code, Test Automation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 and implement backend services using *Python* and *Kotlin* to ensure secure, scalable, and maintainable applications deployed on *Google Cloud Platform* for enhanced performance and reliability.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 with cross-functional teams, including researchers and security engineers, to integrate *AI-driven* features into backend services, optimizing existing systems for improved functionality.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Monitor system performance and execute strategies for *resource efficiency*, ensuring continuous improvement in reliability and scalability as demand increases across services deployed on *GCP*.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 best practices for *authentication*, *authorization*, and *encryption* throughout the backend stack, proactively addressing security vulnerabilities and enhancing overall system safety.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 in code reviews and testing processes to maintain rigorous standards for quality, security, and reliability of deployed backend services, facilitating high performance across digital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Drive critical initiatives by identifying potential areas of improvement and applying innovative solutions across the development processes, contributing to the advancement of the organization's technological objectives.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 thorough threat assessments and implement mitigation strategies for prevalent attack vectors, ensuring security measures are effectively integrated from the inception of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 in the deployment and management of backend services using *GCP* tools such as *Cloud Run* and *API Gateway*, focusing on effective resource utilization amid volatile demand fluctuations.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Assist in optimizing existing *AI/ML* model integrations within backend systems to enhance capabilities while preserving performance benchmarks.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 agile methodologies to foster collaboration and communication within the team, ensuring alignment on project goals and accelerating delivery timelines for strategic initiatives.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Lead adoption of modern *DevOps practices*, instrumental in translating business requirements into scalable backend architectures, thereby facilitating robust deployment pipelines and operational excellence.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Regularly engage with both technical and non-technical stakeholders to communicate complex engineering concepts effectively, ensuring project alignment with business strategy.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secure and scalable *backend* services in alignment with industry best practices, primarily using languages such as *Python* and *Java*, supporting diverse client needs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clients to gather requirements and develop *custom solutions*, leveraging *cloud infrastructure* for deployment and service management, ensuring optimized performance of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software engineers to draft technical documentation for software architecture, ensuring transparency and understandability of complex systems for both technical and non-technical stakeholders.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retrospective meetings, emphasizing high-quality code standards and continuous learning as part of the development lifecycle within an agile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automated testing methodologies into the development process, enhancing efficiency in production deployments and minimizing errors while maximizing system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professional development opportunities, including workshops and conferences, to remain updated on emerging technologies and best practices in software engineering and *cloud computing*.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multiple verticals by assessing system performance and recommending necessary improvements, which resulted in enhanced application responsiveness and user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clients in migrating legacy systems to modern *cloud-based* solutions, facilitating smoother operations and improved scalability of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*containerization* technologies such as *Docker* to streamline deployment processes, ensuring consistency across environments and facilitating rapid iterations in response to client feedback.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functionally rich *APIs* that provided seamless integrations with external services, enhancing user experiences across multiple platforms.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web applications using a variety of programming languages, primarily focusing on *JavaScript* and *Node.js*, to create dynamic user experiences for clients.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team members to create comprehensive documentation and technical guides for ongoing and completed projects, enhancing knowledge sharing and onboarding processes.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unit tests and engaged in peer code reviews to ensure that coding standards were maintained, resulting in fewer production errors and smoother ongoing development cycles.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clients to gather project requirements, enabling the team to adapt applications rapidly during the development phase to meet evolving business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for project planning and coordination, allowing for more flexible response to change and maintaining momentum in project completion timelines.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Instrumented monitoring solutions and conducted performance assessments for our applications, leading to the identification of improvements resulting in a more reliable user experience.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