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in building scalable web and mobile applications. Proven expertise in backend systems, customer-focused product development, and distributed systems architecture. Strong collaborator with skills in both technical and user-centered design, with a passion for leveraging modern technologies to enhance enterprise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SQL, Java, Go,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React, Apollo, GraphQL, Node.js, Express.js, Koa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Kubernetes, Terraform, Docker, CI/CD,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Redis, Elasticsearch, BigQuery, Snowflake, ETL Tools, Data Warehousing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Bitbucket, JIRA, Confluence, Slack, Visual Studio Code, Postman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high-quality enterprise features for Dagster+, focusing on backend architecture, integrations, and streamlining customer adoption processes utilizing a variety of data and infrastructure technologies.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robust systems to handle thousands of concurrent workloads, ensuring reliable performance across environments and supporting significant enterprise use cases for data orchestration and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comprehensive security measures and billing systems to facilitate enterprise-grade functionality, improving user trust and central management for enterprise clients in the SaaS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Crafted integrations with diverse databases, ETL tools, and cloud services, ensuring seamless compatibility and adoption, which enhanced customer satisfaction and product usability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customer feedback to prioritize feature development, translating user requirements into technical specifications while maintaining focus on software quality and system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identified performance bottlenecks and areas for code quality improvement, leading initiatives that drove enhancements in system efficiency and overall platform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product management and design, to deliver innovative features aligning with enterprise demands and long-term strategic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aimed at enhancing documentation and user education for enterprise clients, ensuring smooth onboarding processes and reducing support requests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software development cycles, contributing to iterative feature releases and addressing customer pain points through development-focused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knowledge sharing and mentorship within teams, fostering a culture of growth and adaptability as the team navigated complex technical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high standards in code quality, system architecture, and user experience, ensuring Dagster+ remains competitive in a rapidly evolving enterprise software landscape.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contributed to community-driven open source development initiatives, enhancing the Dagster ecosystem, and promoting best practices within the developer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 applications and features for clients, leveraging various backend and frontend technologies to deliver tailored software solutions that drive business success and enhance user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gather technical requirements, fostering successful project outcomes through strong communication and collaborative problem-solving skills during all phases of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implementation of cloud-based solutions, ensuring efficient integration with existing systems and compliance with industry standards and security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developers, fostering their growth through knowledge sharing and support on best practices in software development and project management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software development practices, contributing to sprint planning, daily stand-ups, and retrospectives to continuously improve team performance and delivery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refactoring initiatives aimed at improving code maintainability and performance across several software products, leveraging industry standards and best practices for software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documentation for internal and external stakeholders, enhancing understanding and promoting effective use of the applications being developed.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the use of DevOps practices within the development team, resulting in reduced deployment times and increased software delivery efficiency.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web applications with a strong focus on usability and performance, ensuring that the end-user experience was both engaging and efficient.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all stages of the software development lifecycle, from requirements gathering to deployment, providing feedback and insights to enhance overall product quality and customer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backend development using various programming languages, emphasizing best coding practices and efficient algorithms to optimize performance and scalability.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reviews, promoting a culture of quality through constructive feedback and ensuring adherence to project standards and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to translate UI/UX concepts into functional front-end experiences, ensuring seamless integration with backend services and overall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databases for data management, ensuring effective integration and retrieval processes that align with application needs and user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technical lead in the planning and executing of various projects, gaining valuable insights into project management and team dynamics over two years at the company.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