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Experienced Senior Software Engineer with over 10 years in software development, focused on building robust integration systems and enhancing compliance platforms. Proven ability in designing scalable frameworks and optimizing workflows across diverse teams.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 Python, JavaScript, Go, C#, SQL, TypeScript, Ruby</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Node.js, Django, Flask, Spring, Express, GraphQL, Bootstrap</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&amp; DevOps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Azure, GCP, Kubernetes, Docker, Terraform, Jenkins, CircleCI</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API &amp; Integration</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REST, SOAP, GraphQL, OAuth, OpenID Connect, Kafka, RabbitMQ, Elasticsearch</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Processing &amp; Modeling</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ETL, Data Warehousing, SQL Server, PostgreSQL, MongoDB, Redis, Apache Spark, Apache Airflow</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scalable integration frameworks that connected our platform with third-party security tools, enhancing data flow and reducing integration time across various projects.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intelligent data ingestion pipelines that normalized and contextualized security data from diverse sources, ensuring enhanced data integrity and workflow optimization for clients.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Architected and maintained robust API infrastructures, including REST APIs and webhook architectures, addressing complex integration challenges with an emphasis on scalability and reliability.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cross-functional teams to translate integration requirements into technical solutions that supported business outcomes and met compliance objectives within regulated environments.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comprehensive monitoring and alerting system setups, ensuring high production reliability and rapid diagnostic capabilities across distributed systems, leading to significant improvement in operational efficiency.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Played a key role in code reviews and technical mentorship, raising the coding standards and overall quality of integration engineering practices within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Identified technical risks early and proposed effective solutions to integration challenges, demonstrating proactive problem-solving skills and a focus on process improvement.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best practices for API design and integration architecture, reducing redundancy and enhancing the reusability of integration solutions throughout the organization.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Drafted technical documentation and integration guidelines that facilitated knowledge sharing among development teams and improved onboarding processes for new integrators.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engineering discussions to address integration failures and downtime, successfully steering the team towards implementing robust design solutions that mitigated future risks.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cloud platforms like AWS and GCP to enhance cloud security measures and optimize resource allocation for various integration projects across the organization.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Integrated with DevOps tools, facilitating CI/CD processes that streamlined deployment procedures and supported frequent software releases.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developed full-stack applications that leveraged cloud architectures and efficient database solutions to meet client needs in delivering rapid and effective commerce solutions.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evolving existing integration systems to accommodate new vendor APIs, improving the reliability and performance of business-critical applications that aided client processes and customer interactions.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Employed structured troubleshooting methods in resolving integration failures, implementing necessary corrections that consistently improved system uptime and reliability across various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alongside other developers to adopt agile methodologies, ensuring our team remained adaptive and focused on delivering high-quality software solutions on tight timelines.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enhancing our internal SDKs and integration patterns, which simplified integration processes for clients by providing them with reusable resources and tools suitable for their needs.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Product teams to gather integration requirements and articulate technical solutions that respected both business needs and engineering constraints, ensuring alignment with overarching project goals.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Produced comprehensive testing strategies that emphasized automated testing practices for integration solutions, leading to enhanced product reliability and faster release cycles for new features.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optimizing database performance, resulting in reduced latency for data retrieval processes and significantly improving overall application responsiveness for users.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with clients to gather feedback on integration experiences, leveraging that feedback to refine and enhance integration solutions, thereby increasing customer satisfaction levels.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closely with design teams to translate UI/UX designs into functional front-end code, ensuring a seamless and engaging user experience across various platforms.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modular and reusable components for various client-facing applications, contributing to both the speed and quality of development in line with modern software engineering practices.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code reviews and pair programming sessions, fostering collaborative discussions that elevated the group’s coding standards and innovation processes, aligning with best practices.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defining project requirements through collaboration with clients, product managers, and usability designers, ensuring that technical solutions were effectively meeting user needs and expectations.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Involved in migrating legacy systems to modern platforms, including cloud services, increasing efficiency and reducing operational costs through improvements in scalability and maintainability.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Provided support in troubleshooting and maintenance of application deployments, demonstrating a commitment to operational excellence and rapid issue resolution in production environments.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architecture of various software components to support integration with existing platforms, honing skills in API design and collaborative project execution.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the testing team to devise strategies that ensured software met quality standards throughout the development lifecycle, contributing to a robust and effective QA process.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