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and innovative software engineer with over 10 years of experience in backend development, focusing on building scalable AI-powered systems. Proven ability to enhance internal platforms and optimize workflows through technology, with a passion for delivering high-impact projects collaboratively.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Java, JavaScript, TypeScript, Go,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Frameworks/Libraries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Node.js, React, Angular, Express, Spring Boot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Jenkins, AWS, Terraform, CI/CD Pipelines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Machine Learning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Machine Learning, Natural Language Processing, LLM Architectures, RAG Pipelines, Data Pipelines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Redis, Elasticsearch, MySQL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Selenium, Prometheus, Grafana, New Relic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crucial components for AI platform at Zaelab, enabling seamless integration of internal systems and fostering collaboration among cross-functional teams to enhance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scalable servers for the Mercury AI platform, optimizing request routing and cost management while ensuring rapid development cycles through iterative feedback and prototyping.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a foundational library of shared AI prompts and policy documents, providing teams with the tools needed to adopt AI solutions swiftly and securely.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Improved structural context documentation for LLMs to enhance the reasoning capabilities of AI agents in real-time applications, ensuring decision-making accuracy and speed.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self-service environments for non-engineers to prototype AI applications, facilitating innovation across marketing, finance, and operations while reducing dependency on engineering resources.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metrics dashboards for observability of LLM deployments, providing transparency on performance metrics and aiding in troubleshooting processes for improved results.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domain teams to standardize critical data sources and ensure up-to-date information accessibility, significantly enhancing knowledge retrieval across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training workshops focused on AI methodologies and platforms to elevate team expertise and streamline project execution, encouraging a culture of continuous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metrics-driven feedback loops for AI solutions to measure performance impact and lead to iterative improvements based on user interactions and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integration of modern DevOps practices within the team, promoting agile methodologies and continuous integration deployment, enhancing project delivery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partnerships with external stakeholders to align AI projects with broader business objectives, ensuring transparency and strategic value across company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efforts to prototype and iterate on AI-potential services, consistently engaging with end-users to refine functionalities and meet evolving business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fullstack applications at KMS Technology, focusing on backend systems integration, resulting in efficient data handling for various client projects while maintaining rigorous 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advanced monitoring solutions for managing operational performance across multiple applications, utilizing insights to drive development improvements and operational excellence.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development of RESTful APIs and microservices architectures to optimize interactions between different system components, enhancing overall system interoperability.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 teams to create user-centric applications, utilizing feedback mechanisms to enhance features and responsiveness based on end-user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technical discussions and code reviews, fostering a culture of knowledge sharing, innovation, and adherence to best coding practices to ensure robust application delivery.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scalable applications at Xeeva, integrating complex backend systems while ensuring reliability and maintainability in production environments, which significantly improved operational workflows.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database management processes with automated scripts, improving data retrieval times and ensuring up-to-date information was always accessible to development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cross-team collaborations to develop best practices for API design and implementation, promoting consistency across various projects and enhancing the integration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CI/CD pipeline implementation, which reduced deployment times and allowed for more frequent releases, fostering a culture of rapid iteration and continuous improvement.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achieving a 20% reduction in system downtime by actively engaging in troubleshooting and resolution efforts for application issues during production stages.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