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software engineer with over 10 years of experience specializing in data architecture and engineering across web and mobile applications. Proven ability to influence and collaborate effectively with diverse teams to enhance data architecture excellence, optimize database performance, and guide technology selections.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Python, Java, JavaScript, TypeScript, C#, SQL, Go, Rust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MongoDB, PostgreSQL, DynamoDB, SQL Server, DocumentDB, NoSQL, Amazon RDS, Snowflake</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Platforms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AWS, Microsoft Azure, Google Cloud Platform (GCP), CloudFormation, Terraform, Docker, Kubernetes</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Engineering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ETL, ELT, Apache Kafka, Apache Airflow, Fivetran, Stitch, dbt, DataRobot</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APIs and Frameworks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REST APIs, GraphQL, Spring Boot, Django, Flask, Express.js, Node.js, FastAPI</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 Modeling and Performance Tuning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Data Modeling, Schema Design, Query Tuning, Indexing Strategies, Data Quality, Monitoring, Data Observability</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Principal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application teams to design data architectures and relevant data models for complex digital commerce solutions that enhance operational efficiency and data-driven decision-making processes.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Established data ownership principles across engineering teams to align with team domain boundaries, enhancing agile methodologies within a fast-paced consultancy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Reviewed application code and architecture with a focus on data access patterns, providing detailed feedback to optimize performance and maintain alignment with application engineering best practices.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Evaluated and recommended data storage technologies tailored to the healthcare sector, ensuring optimal solutions for high-volume data challenges involving both relational and NoSQL databases.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database performance through query tuning, indexing strategies, and execution plan analysis, resulting in resource management improvements that boost application responsiveness and reliability.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Guided technology selection processes based on data access patterns, balancing performance and cost-efficiency in cloud infrastructure to meet consulting project demands.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Defined data access patterns including APIs, ORMs, and event-driven architectures, enabling application teams to effectively implement solutions that are both scalable and performant.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data replication and data syndication strategy implementations focused on change data capture and event-driven processing, helping to modernize client data solutions without downtime.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Troubleshot and optimized critical data systems, collaboratively working with teams to resolve issues and increase system dependability, leading to improved client satisfaction metrics.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Established data quality monitoring standards, ensuring adherence to best practices and regulatory compliance while enhancing the overall trust in data-driven decisions.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workshops and knowledge-sharing sessions aimed at upskilling engineers on data architecture best practices and promoting a collaborative learning culture.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 robust understanding of industry-specific trends, utilizing advanced tools to architect data systems that effectively support machine learning and AI applications for innovative customer solutions.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cross-functional teams to implement full-stack applications in the healthcare domain, ensuring alignment with industry standards and best practices in software development.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implemented RESTful APIs and microservices architectures that facilitated seamless integration and data exchange between multiple platforms within the healthcare ecosystem.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Enhanced application performance through advanced database optimization techniques and proactive error handling strategies, significantly improving user experience in web applications.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Played a crucial role in the application development lifecycle by incorporating Agile methodologies and continuous integration practices that increased deployment frequencies and reduced time to market.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Integrated cloud solutions with core application frameworks, optimizing resource usage and operational costs while ensuring robust data security protocols were in place.</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Mentored junior developers and facilitated knowledge transfer sessions covering best practices in cloud computing, data management, and software architecture design principles.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comprehensive ETL pipelines using modern data warehousing solutions, promoting efficient data processing and actionable insights in business intelligence initiatives.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Architected data visualization tools that enabled real-time analytics, improving decision-making capabilities for stakeholders across various departments in the organization.</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event-driven data processing frameworks that enhanced system efficiency and responsiveness to data changes across applications.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development of backend systems that supported key functionalities within the digital commerce platform, consistently delivering high-quality code and documentation for long-term maintainability.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the design and optimization of relational database schemas that supported various application features while maintaining performance during high traffic.</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with product owners and other stakeholders to gather requirements and translate stakeholder feedback into practical development strategies that improved user engagement and system usability.</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Employed various programming paradigms to enhance system capabilities, demonstrating adaptability while learning and utilizing new programming languages as required over the project lifecycle.</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unit tests and code reviews that fortified code quality and reduced bug rates significantly, contributing to project stability and long-term success.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Streamlined development processes and enhanced team collaboration through the adoption of tools such as Git for version control and JIRA for project tracking.</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Re-engineered legacy systems to modern architectures, utilizing best practices and methodologies that aligned with organizational goals and industry trends, delivering results that met client expectations within an evolving landscape.</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