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Seasoned software engineer with 10 years of experience in software development, specializing in web and mobile applications. Currently serving as a senior software engineer with expertise in driving growth initiatives and enhancing user experiences.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Python, TypeScript, JavaScript, Java, C#, Ruby, Go, Swift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&amp;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React, Node.js, Django, Flask, Express, GraphQL, Redux, Vue.js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Databases &amp; Storage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PostgreSQL, MySQL, MongoDB, SQLite, Redis, Cassandra, Firebase, ElasticSearch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Tools &amp; Platforms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Git, Docker, Kubernetes, Jenkins, AWS, Azure, GCP, Heroku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Testing &amp; Analytics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Jest, Mocha, Chai, Cypress, GA, Amplitude, Mixpanel, Segment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multiple cross-functional teams to implement robust A/B testing frameworks that enhanced user onboarding experience and retention strategies, directly contributing to the product's growth and user satisfaction improvements.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managers and designers in defining user acquisition goals, translating those into viable engineering tasks prioritized based on business impact to ensure meaningful contributions to the user journey.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a scalable web application architecture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Node.js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improving application performance and increasing responsiveness which closely aligned with enterprise growth objectives.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analytics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pipelines to gather insights into user behavior, employing tools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Amplitude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which informed the strategy for improving acquisition and retention metrics.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in best practices for clean code, effective teamwork, and innovative problem-solving, fostering a collaborative environment that enhanced team productivity and technical depth.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data analysis using SQL with insights steering product development decisions that informed the prioritization of feature enhancements that aligned with user needs and market trends.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Maintained a healthy balance between technical debt and new feature development to ensure sustainable product growth while addressing impending architectural challenges in an evolving technical landscape.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and monitored growth initiatives utilizing various feature flags and A/B test metrics; collaborated closely with marketing teams for alignment on user engagement strategies that increased organic signups.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CI/CD processes by implementing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Jenkins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resulting in quicker deployments, and reduced downtime, enhancing overall operational efficiency during critical product releases.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defining the long-term technical vision while ensuring short-term technical execution aligned with business goals; implemented agile methodologies to adaptively manage project outcomes during uncertain market conditions.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product development workflows through the adoption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version control and collaborative work processes among engineering, product, and marketing teams to support agile delivery.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innovation culture by organizing hackathons, brainstorming sessions, and code reviews to encourage fresh ideas and encourage rapid prototyping of features aimed at maximizing user engagement.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sprint planning and retrospectives, contributing to continual process improvement and aligning priorities with the growth targets of the organization.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 full-featured healthcare application, leveraging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which significantly streamlined the patient user journey and improved overall user engagement in healthcare services provided.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healthcare professionals to gather user stories and translate those into technical requirements that enhanced the application’s usability and accessibility for diverse user segments.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robust testing strategies using </w:t>
      </w:r>
      <w:r w:rsidRPr="00406727">
        <w:rPr>
          <w:rFonts w:asciiTheme="minorHAnsi" w:hAnsiTheme="minorHAnsi" w:cstheme="minorHAnsi"/>
          <w:b/>
          <w:bCs/>
        </w:rPr>
        <w:t xml:space="preserve">Jest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Cypress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ensure application performance and reliability, aligning engineering outcomes with user expectations in a heavily regulated market.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</w:t>
      </w:r>
      <w:r w:rsidRPr="00406727">
        <w:rPr>
          <w:rFonts w:asciiTheme="minorHAnsi" w:hAnsiTheme="minorHAnsi" w:cstheme="minorHAnsi"/>
          <w:b/>
          <w:bCs/>
        </w:rPr>
        <w:t xml:space="preserve">analytics tracking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using </w:t>
      </w:r>
      <w:r w:rsidRPr="00406727">
        <w:rPr>
          <w:rFonts w:asciiTheme="minorHAnsi" w:hAnsiTheme="minorHAnsi" w:cstheme="minorHAnsi"/>
          <w:b/>
          <w:bCs/>
        </w:rPr>
        <w:t xml:space="preserve">Segment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monitor user interactions across the application, providing insights that guided iterative enhancements based on real-world feedback.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cross-disciplinary workshops that focused on user-centered design practices, fostering collaboration between engineering, UX, and product management to deliver valuable features based on user needs.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Incorporated user feedback into the product development lifecycle, ensuring a continuous improvement process that aligned service offerings with patient requirements and expectations in a rapidly changing environment.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integration of secure billing systems, improving the financial transaction processes which are essential for maintaining service compliance with healthcare regulations and standards.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with cloud-based infrastructure tools like </w:t>
      </w:r>
      <w:r w:rsidRPr="00406727">
        <w:rPr>
          <w:rFonts w:asciiTheme="minorHAnsi" w:hAnsiTheme="minorHAnsi" w:cstheme="minorHAnsi"/>
          <w:b/>
          <w:bCs/>
        </w:rPr>
        <w:t xml:space="preserve">AWS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deploy secure environments for sensitive health information, mitigating security risks through best practices and enhanced data management.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supported QA processes by providing detailed documentation and version control practices that helped track changes enforced during iterative development of the product's features.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technical walkthroughs and provided demos of completed functionalities to stakeholders, ensuring alignment and understanding of the product vision and stakeholder expectations.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the development of core features for security-focused applications using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that all components adhered to highly secure operational protocols and standards.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legacy systems and assisted in migration projects towards modernized technologies, enhancing overall application performance and scalability.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agile methodologies to collaborate effectively with cross-functional teams, enhancing the overall development process and customer-first product ideation.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an active role in code reviews, offering constructive feedback and promoting best coding practices that aligned with modern software engineering standards and development principles.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troubleshooting and debugging efforts on critical production issues, harnessing logs and analytics for rapid identification of underlying problems.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Provided technical support for frontend and backend systems, ensuring seamless integration between services and robust performance across application features.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optimized RESTful APIs that facilitated data interchange between the application components, enhancing user experience and overall application responsiveness.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high-profile projects, collaborating closely with clients to deliver solutions tailored to their specific needs, resulting in improved customer satisfaction and retention.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