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Software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Software Engineer with over 8 years of experience specializing in backend development, AI systems, and scalable architectures. Proficient in GCP, Python, Kafka, and ETL processes, delivering reliable and observability-oriented solutions in healthcare.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Java,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&amp; Libraries </w:t>
      </w:r>
      <w:r w:rsidRPr="00172AD7">
        <w:rPr>
          <w:rFonts w:ascii="Cambria" w:hAnsi="Cambria"/>
          <w:bCs/>
          <w:color w:val="1D1C1D"/>
        </w:rPr>
        <w:t xml:space="preserve">: Flask, Django, TensorFlow, PyTorch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&amp; DevOps </w:t>
      </w:r>
      <w:r w:rsidRPr="00172AD7">
        <w:rPr>
          <w:rFonts w:ascii="Cambria" w:hAnsi="Cambria"/>
          <w:bCs/>
          <w:color w:val="1D1C1D"/>
        </w:rPr>
        <w:t xml:space="preserve">: GCP, Docker, Kubernetes, Terraform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&amp; Data </w:t>
      </w:r>
      <w:r w:rsidRPr="00172AD7">
        <w:rPr>
          <w:rFonts w:ascii="Cambria" w:hAnsi="Cambria"/>
          <w:bCs/>
          <w:color w:val="1D1C1D"/>
        </w:rPr>
        <w:t xml:space="preserve">: PostgreSQL, MongoDB, Firestore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&amp; QA </w:t>
      </w:r>
      <w:r w:rsidRPr="00172AD7">
        <w:rPr>
          <w:rFonts w:ascii="Cambria" w:hAnsi="Cambria"/>
          <w:bCs/>
          <w:color w:val="1D1C1D"/>
        </w:rPr>
        <w:t xml:space="preserve">: JUnit, PyTest, Selenium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Monitoring &amp; Observability </w:t>
      </w:r>
      <w:r w:rsidRPr="00172AD7">
        <w:rPr>
          <w:rFonts w:ascii="Cambria" w:hAnsi="Cambria"/>
          <w:bCs/>
          <w:color w:val="1D1C1D"/>
        </w:rPr>
        <w:t xml:space="preserve">: Prometheus, Grafana, OpenTelemetry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developed robust AI-driven systems for healthcare solutions, enhancing patient outcomes with Generative AI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methodologies.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Architected low-latency APIs utilizing GCP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Pub/Sub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real-time data processing and AI integration.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initiatives to optimize ETL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pipelines, enhancing data consistency and observability across healthcare applications.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monitoring solutions using Grafana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Prometheus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system reliability and performance.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AI engineers to integrate machine learning models into production systems with a focus on scalability.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design reviews to evolve Generative AI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architecture and improve maintainability and efficiency.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on best practices in software development and architecture for AI systems.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internal AI serving strategies, adopting open-source MLOps tools for deployment.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services that integrate LLMs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into backend systems with a focus on performance optimization.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containerization tools like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Kubernetes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deployment of scalable applications in microservices architecture.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Enhanced application security and compliance with regulatory standards through systematic code reviews and quality checks.</w:t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technical documentation for APIs and AI systems to streamline onboarding for new team members.</w:t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Owned important product features in a real estate platform, implementing scalable backend services using AWS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Node.js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by leading code reviews and providing architectural guidance for cloud services.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the upgrade of existing systems, ensuring compatibility and performance improvements across services using REST APIs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CI/CD pipelines with Jenkins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Docker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reducing deployment times and improving release efficiency.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secure authentication systems improving user experience and data protection using JWT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tokens.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define product requirements and translate them into technical specifications.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Automated testing procedures using Selenium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Postman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enhance product quality and performance.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data analytics tools using Python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actionable business insights.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monitoring alerts with New Relic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Datadog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proactively addressing system performance issues.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feature implementations as a Software Developer at Okta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contributing to identity management solutions.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authentication and authorization frameworks with a strong focus on security features using OAuth 2.0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OpenID Connect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systems to modern Microservices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architecture for improved scalability.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database schemas using PostgreSQL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ensuring optimization for query performance and reliability.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web applications leveraging React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UI interfaces, ensuring responsive design and usability.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unit testing with JUnit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performed end-to-end testing with Postman</w:t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API validations.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UX designers to ensure seamless integration between frontend and backend systems during product development.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Delivered tasks effectively within sprint cycles, maintaining high code quality and adherence to development standards.</w:t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3497" w14:textId="77777777" w:rsidR="001E6FB2" w:rsidRDefault="001E6FB2">
      <w:pPr>
        <w:spacing w:before="0" w:line="240" w:lineRule="auto"/>
      </w:pPr>
      <w:r>
        <w:separator/>
      </w:r>
    </w:p>
  </w:endnote>
  <w:endnote w:type="continuationSeparator" w:id="0">
    <w:p w14:paraId="08FE03A3" w14:textId="77777777" w:rsidR="001E6FB2" w:rsidRDefault="001E6FB2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5461A" w14:textId="77777777" w:rsidR="001E6FB2" w:rsidRDefault="001E6FB2">
      <w:pPr>
        <w:spacing w:before="0" w:line="240" w:lineRule="auto"/>
      </w:pPr>
      <w:r>
        <w:separator/>
      </w:r>
    </w:p>
  </w:footnote>
  <w:footnote w:type="continuationSeparator" w:id="0">
    <w:p w14:paraId="4D61E650" w14:textId="77777777" w:rsidR="001E6FB2" w:rsidRDefault="001E6FB2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81D64"/>
    <w:rsid w:val="00291F09"/>
    <w:rsid w:val="00352229"/>
    <w:rsid w:val="0038239E"/>
    <w:rsid w:val="00390F03"/>
    <w:rsid w:val="00425CB2"/>
    <w:rsid w:val="00456767"/>
    <w:rsid w:val="00602D32"/>
    <w:rsid w:val="00603F99"/>
    <w:rsid w:val="007165E3"/>
    <w:rsid w:val="00737088"/>
    <w:rsid w:val="007629E8"/>
    <w:rsid w:val="007F766D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38</cp:revision>
  <dcterms:created xsi:type="dcterms:W3CDTF">2024-11-11T09:56:00Z</dcterms:created>
  <dcterms:modified xsi:type="dcterms:W3CDTF">2026-04-08T08:33:00Z</dcterms:modified>
</cp:coreProperties>
</file>