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developing scalable applications. Proficient in Angular, backend systems, and CI/CD methodologies to enhance government service delivery.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JavaScript, TypeScript, Java, Python,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Angular, Spring Boot, Node.js,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Docker, Kubernetes,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Postgres, MongoDB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JUnit, Selenium, Mocha, Chai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Git, Jira, Confluence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secure software systems for the National Archives at Skylight using Angular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Spring Boot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architectural decisions and cross-team collaborations to ensure effective delivery of government services.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CI/CD pipelines using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streamline deployment processes.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frameworks ensuring code quality with tools like JUnit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Selenium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mentored junior developers in best practices and secure coding standards.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existing systems to identify technical debt, enhancing reliability and performance.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UX researchers to ensure software meets user-centered design principles.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ceremonies, advocating for lean engineering practices.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containerized applications through Kubernetes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improved scalability.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integrated APIs ensuring open-source standards and compliance.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queries in Postgres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performance of data retrieval.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security best practices to defend against vulnerabilities and ensure compliance.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full-stack applications at Opendoor utilizing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Postgres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team members in coding standards and Agile practices, fostering skills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design user-friendly interfaces with Angular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APIs for data management and integration with third-party services.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code reviews and performance profiling.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local development and deployment, enhancing team productivity.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regular code quality checks with CI tools like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GitHub Actions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Coordinated with product managers to define application features based on user feedback and requirements.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design and architecture discussions for system improvements.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services at Okta using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Spring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identity management functionalities.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user authentication and authorization features across platforms, ensuring robust security measures.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existing software systems while contributing to system enhancements and performance optimizations.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deploy new features, ensuring alignment with business needs.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JUnit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unit testing to ensure code reliability and functionality during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system architecture discussions contributing to design improvements.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testing and debugging processes to resolve technical issues and improve stability.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documentation and best practices for fellow developers, promoting a shared understanding of the system.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