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10+ years of experience focused on web and mobile applications, specializing in AI integration in the SDLC. Expertise in collaborating with cross-functional teams and promoting business value through innovative solutions.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Scala, Python, Kotlin, TypeScript, JavaScript, Go, Ruby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 &amp; Machine Learning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Keras, Natural Language Processing, Computer Vision, GitHub Copilot, Claude, Cursor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&amp;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Spring Boot, Flask, Django, Node.js, React, Angular, Vue.js,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 &amp; 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Azure, PostgreSQL, MongoDB, Redis, Terraform, Docker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CI/CD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Kubernetes, Jenkins, Travis CI, GitLab CI, CircleCI, Terraform, Ansible, Bash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integration of AI tools into software development processes, enhancing team efficiency and productivity through innovative solutions and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client engineering teams to identify business objectives and deliver actionable insights that align technical deliverables with strategic goals.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cloud-based applications using *AWS*, *GCP*, and *Azure*, ensuring high availability and performance while adhering to best practices in architecture and deployment.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microservices architecture using *Spring Boot* and *Node.js*, enabling seamless integration and deployment across multiple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and maintained CI/CD pipelines with *Jenkins* and *Docker*, streamlining build and deployment processes to reduce cycle times and improve software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consultative discussions with clients to navigate project requirements, communicate trade-offs, and facilitate consensus on solutions that best fit their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and fostered a collaborative environment that encourages continuous learning and improvement of technical skills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design reviews and architecture discussions, ensuring alignment of technical strategy with client business objectives and fostering innovation in project delivery.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Presented technical workshops on AI integration techniques within SDLC to clients and internal teams, promoting knowledge sharing and community engagement.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open-source projects related to AI tooling, demonstrating commitment to community involvement and ongoing professional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*Git*, *Bitbucket*, and *JIRA* for version control and project management, facilitating accurate tracking of project progress and collaborative work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best practices for code quality and security across multiple projects, ensuring compliance with industry regulations and standards.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robust web applications to improve user experience and enhance functionality in real estate platforms by collaborating with cross-functional teams and understanding business requirements.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*TypeScript* and *React* to create responsive user interfaces, ensuring alignment with accessibility standards and user-centric design principles.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using *Node.js* and *Express*, optimizing data retrieval processes and overall application performance for real estate listings.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management to define product functionalities and create wireframes, translating complex requirements into simple, actionable tasks for technical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mobile development initiatives focusing on cross-platform solutions using *React Native*, significantly extending the reach and capability of existing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CI/CD strategies by incorporating automated testing frameworks such as *Jest* and *Mocha*, improving the software development lifecycle and product release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client meetings to gather feedback and iterate on software solutions, fostering a high level of client satisfaction throughout the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insights reports from user analytics, guiding the strategic direction of software enhancements and ensuring alignment with market needs.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and implementation of features in enterprise applications using *Java* and *Spring Framework*, focusing on scalability and maintainability.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utilizing agile methodologies to ensure timely and efficient project delivery, enhancing team productivity and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multiple microservices for application components using *Docker*, improving modularity and deployment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applications to modern frameworks and architectural patterns, balancing technical debt with business requirements for modernization.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unit and integration tests for software solutions using *JUnit* and *Mockito*, establishing a robust testing culture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technical documentation for software features and application architecture, ensuring knowledge retention and facilitating knowledge sharing among team members.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contributed to knowledge sharing sessions, fostering an environment of growth and improvement in development practices, resulting in enhanced code quality.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