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CAFD0" w14:textId="6D0CF40B" w:rsidR="00603F99" w:rsidRPr="00603F99" w:rsidRDefault="00456767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Arial" w:hAnsi="Arial" w:cs="Arial"/>
          <w:color w:val="00AB44"/>
          <w:sz w:val="48"/>
          <w:szCs w:val="48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603F99" w:rsidRPr="00603F99">
        <w:rPr>
          <w:rFonts w:ascii="Arial" w:hAnsi="Arial" w:cs="Arial"/>
          <w:color w:val="353744"/>
          <w:sz w:val="60"/>
          <w:szCs w:val="60"/>
        </w:rPr>
        <w:t xml:space="preserve">, </w:t>
      </w:r>
      <w:r w:rsidR="00D05607">
        <w:rPr>
          <w:rFonts w:ascii="Arial" w:hAnsi="Arial" w:cs="Arial"/>
          <w:sz w:val="44"/>
          <w:szCs w:val="44"/>
        </w:rPr>
        <w:t xml:space="preserve">undefined</w:t>
      </w:r>
      <w:r w:rsidR="00ED245B" w:rsidRPr="00ED245B">
        <w:t/>
      </w:r>
      <w:r w:rsidR="00ED245B" w:rsidRPr="00ED245B">
        <w:rPr>
          <w:rFonts w:ascii="Arial" w:hAnsi="Arial" w:cs="Arial"/>
          <w:sz w:val="44"/>
          <w:szCs w:val="44"/>
        </w:rPr>
        <w:t/>
      </w:r>
      <w:r w:rsidR="00FA1BF5">
        <w:rPr>
          <w:rFonts w:ascii="Arial" w:hAnsi="Arial" w:cs="Arial"/>
          <w:sz w:val="44"/>
          <w:szCs w:val="44"/>
        </w:rPr>
        <w:t/>
      </w:r>
      <w:r w:rsidR="00D05607">
        <w:rPr>
          <w:rFonts w:ascii="Arial" w:hAnsi="Arial" w:cs="Arial"/>
          <w:sz w:val="44"/>
          <w:szCs w:val="44"/>
        </w:rPr>
        <w:t/>
      </w:r>
    </w:p>
    <w:p w14:paraId="55716334" w14:textId="77777777" w:rsidR="00603F99" w:rsidRPr="00603F99" w:rsidRDefault="00603F99" w:rsidP="00603F99">
      <w:pPr>
        <w:rPr>
          <w:rFonts w:ascii="Arial" w:hAnsi="Arial" w:cs="Arial"/>
          <w:sz w:val="4"/>
          <w:szCs w:val="4"/>
        </w:rPr>
      </w:pP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Dynamic and results-driven software professional with over 8 years of experience in software development, specializing in building scalable web and mobile applications. Proven expertise in leading AI-driven projects and enhancing enterprise system reliability.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Python, Ruby on Rails, Java, Node.js, Go, JavaScript, TypeScript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Frontend Frameworks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React, Angular, Vue.js, Bootstrap, Sass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Backend Frameworks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Flask, Django, Spring Boot, Express.js, Ruby on Rails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Cloud Technologies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Google Cloud Platform (GCP), AWS, Microsoft Azure, Docker, Kubernetes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 Technologies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BigQuery, Kafka, MySQL, PostgreSQL, MongoDB, Redis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DevOps Tools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Jenkins, Travis CI, Terraform, Ansible, Git, Docker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Lead Software Engineer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Led the architecture and production evolution of AI services integrated with the company's existing systems to enhance the overall performance using a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Python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Ruby on Rails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backend.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operated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Python-based AI services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ensuring seamless interaction with the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React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frontend and utilizing APIs to maintain efficiency across applications.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closely with DevOps teams to establish best practices for deploying and managing AI agents, enhancing the reliability and efficiency of our deployment processes.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Acted as the technical owner for AI reliability, implementing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observability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defining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guardrails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testing strategies, and handling failure modes for AI-driven functionalities.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Built scalable full-stack systems with a focus on maintainability and clean interfaces, integrating modern tools and libraries to streamline processes and enhance user experiences.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Defined performance benchmarks across various AI systems, leveraging metrics, profiling, and load testing to optimize output and minimize latency and throughput issues.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operated cloud-native, data-intensive systems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GCP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BigQuery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Kafka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enabling efficient event-driven workflows that enhanced real-time data handling.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Proactively addressed security and data integrity issues, especially concerning customer data intersections, guaranteeing that all AI-related aspects adherently followed best practices.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Mentored junior engineers through code reviews and technical guidance, fostering a culture of growth, learning, and shared responsibility within the technical team.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Embarked on innovative projects focusing on agentic AI features that prioritized user experience and safety while ensuring enterprise-level product quality.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Cultivated a collaborative environment among senior engineers to evaluate system designs, negotiating trade-offs effectively to ensure seamless project advancements and reliable systems.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Regularly contributed to enhancing system architectures and performance metrics, always seeking improvement and adaptation in rapidly changing tech landscapes.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Software Engineer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Drove the development of key features in real estate applications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React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Ruby on Rails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ensuring quick deployment cycles and high user satisfaction rates.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cross-functional teams to gather requirements and deliver solutions that were in line with evolving market needs, emphasizing agility and responsiveness.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CI/CD practices that reduced deployment times significantly while ensuring that features were robust and scalable to handle increased user loads.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intuitive user interfaces by leveraging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modern front-end libraries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like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React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which improved the overall user experience and engagement metrics for the product.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Facilitated technical workshops for team members to share knowledge around emerging tech trends and foster innovation in product development.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Assisted in integrating AI capabilities into common processes to automate workflows, resulting in improved efficiency and lower operational costs within the organization.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peer-code reviews and pair programming practices to enhance code quality and team collaboration while staying aligned with best practices in software development.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Actively contributed to brainstorming sessions that shaped product roadmaps, ensuring alignment with business goals and customer satisfaction targets.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and maintained new features for identity and security systems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Java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Node.js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ensuring high reliability and security of applications.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RESTful APIs and optimized backend services with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Spring Boot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to enhance scalability and performance, following best software engineering practices.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various agile ceremonies, ensuring efficient sprint planning and retrospectives, leading to improved team dynamics and project delivery timelines.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Worked collaboratively with UI/UX designers to enhance user interfaces and implement user feedback effectively, resulting in improved customer adoption rates.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Assisted in transitioning legacy systems to modern architectures, thereby increasing performance and maintainability of core functionalities.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Mentored interns and junior developers, providing technical guidance and support for their transition into software engineering roles.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actively to the development lifecycle, demonstrating an understanding of key project milestones and timelines, leading to successful project completions.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4EE388" w14:textId="77777777" w:rsidR="00655C19" w:rsidRDefault="00655C19">
      <w:pPr>
        <w:spacing w:before="0" w:line="240" w:lineRule="auto"/>
      </w:pPr>
      <w:r>
        <w:separator/>
      </w:r>
    </w:p>
  </w:endnote>
  <w:endnote w:type="continuationSeparator" w:id="0">
    <w:p w14:paraId="1013EA61" w14:textId="77777777" w:rsidR="00655C19" w:rsidRDefault="00655C19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A41847" w14:textId="77777777" w:rsidR="00655C19" w:rsidRDefault="00655C19">
      <w:pPr>
        <w:spacing w:before="0" w:line="240" w:lineRule="auto"/>
      </w:pPr>
      <w:r>
        <w:separator/>
      </w:r>
    </w:p>
  </w:footnote>
  <w:footnote w:type="continuationSeparator" w:id="0">
    <w:p w14:paraId="3AC6CBC3" w14:textId="77777777" w:rsidR="00655C19" w:rsidRDefault="00655C19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327D3"/>
    <w:rsid w:val="00281D64"/>
    <w:rsid w:val="00291F09"/>
    <w:rsid w:val="00352229"/>
    <w:rsid w:val="0038239E"/>
    <w:rsid w:val="00390F03"/>
    <w:rsid w:val="00425CB2"/>
    <w:rsid w:val="00456767"/>
    <w:rsid w:val="005F7AB8"/>
    <w:rsid w:val="00602D32"/>
    <w:rsid w:val="00603F99"/>
    <w:rsid w:val="00655C19"/>
    <w:rsid w:val="007165E3"/>
    <w:rsid w:val="00737088"/>
    <w:rsid w:val="007629E8"/>
    <w:rsid w:val="007E4E03"/>
    <w:rsid w:val="007F766D"/>
    <w:rsid w:val="00981DB9"/>
    <w:rsid w:val="009F6F0D"/>
    <w:rsid w:val="00A8265D"/>
    <w:rsid w:val="00A9386E"/>
    <w:rsid w:val="00AF01DC"/>
    <w:rsid w:val="00B12BE6"/>
    <w:rsid w:val="00B71C49"/>
    <w:rsid w:val="00BB06A9"/>
    <w:rsid w:val="00BE0C3D"/>
    <w:rsid w:val="00C012F7"/>
    <w:rsid w:val="00CF62B8"/>
    <w:rsid w:val="00D05607"/>
    <w:rsid w:val="00D259F1"/>
    <w:rsid w:val="00D2688B"/>
    <w:rsid w:val="00E249D4"/>
    <w:rsid w:val="00ED245B"/>
    <w:rsid w:val="00EF4887"/>
    <w:rsid w:val="00F0779C"/>
    <w:rsid w:val="00F67B88"/>
    <w:rsid w:val="00F709CB"/>
    <w:rsid w:val="00F770CC"/>
    <w:rsid w:val="00FA1BF5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42</cp:revision>
  <dcterms:created xsi:type="dcterms:W3CDTF">2024-11-11T09:56:00Z</dcterms:created>
  <dcterms:modified xsi:type="dcterms:W3CDTF">2026-04-08T11:38:00Z</dcterms:modified>
</cp:coreProperties>
</file>