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CAFD0" w14:textId="6DD1AD0B" w:rsidR="00603F99" w:rsidRPr="00603F99" w:rsidRDefault="00456767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120" w:line="240" w:lineRule="auto"/>
        <w:rPr>
          <w:rFonts w:ascii="Arial" w:hAnsi="Arial" w:cs="Arial"/>
          <w:color w:val="00AB44"/>
          <w:sz w:val="48"/>
          <w:szCs w:val="48"/>
        </w:rPr>
      </w:pPr>
      <w:r>
        <w:rPr>
          <w:rFonts w:ascii="Arial" w:hAnsi="Arial" w:cs="Arial"/>
          <w:b/>
          <w:bCs/>
          <w:color w:val="353744"/>
          <w:sz w:val="60"/>
          <w:szCs w:val="60"/>
        </w:rPr>
        <w:t>Fatima Azfar</w:t>
      </w:r>
      <w:r w:rsidR="00603F99" w:rsidRPr="00603F99">
        <w:rPr>
          <w:rFonts w:ascii="Arial" w:hAnsi="Arial" w:cs="Arial"/>
          <w:color w:val="353744"/>
          <w:sz w:val="60"/>
          <w:szCs w:val="60"/>
        </w:rPr>
        <w:t xml:space="preserve">, </w:t>
      </w:r>
      <w:r w:rsidR="00D05607">
        <w:rPr>
          <w:rFonts w:ascii="Arial" w:hAnsi="Arial" w:cs="Arial"/>
          <w:sz w:val="44"/>
          <w:szCs w:val="44"/>
        </w:rPr>
        <w:t xml:space="preserve">Senior Data Engineer</w:t>
      </w:r>
    </w:p>
    <w:p w14:paraId="55716334" w14:textId="77777777" w:rsidR="00603F99" w:rsidRPr="00603F99" w:rsidRDefault="00603F99" w:rsidP="00603F99">
      <w:pPr>
        <w:rPr>
          <w:rFonts w:ascii="Arial" w:hAnsi="Arial" w:cs="Arial"/>
          <w:sz w:val="4"/>
          <w:szCs w:val="4"/>
        </w:rPr>
      </w:pPr>
    </w:p>
    <w:p w14:paraId="79F794E8" w14:textId="289B8B30" w:rsidR="00603F99" w:rsidRPr="00603F99" w:rsidRDefault="00603F99" w:rsidP="00603F99">
      <w:pPr>
        <w:spacing w:before="0" w:line="240" w:lineRule="auto"/>
        <w:jc w:val="center"/>
        <w:rPr>
          <w:rFonts w:ascii="Arial" w:hAnsi="Arial" w:cs="Arial"/>
        </w:rPr>
      </w:pPr>
      <w:r w:rsidRPr="00603F99">
        <w:rPr>
          <w:rFonts w:ascii="Arial" w:hAnsi="Arial" w:cs="Arial"/>
          <w:color w:val="666666"/>
        </w:rPr>
        <w:t xml:space="preserve">+1 </w:t>
      </w:r>
      <w:r w:rsidR="00A9386E" w:rsidRPr="00A9386E">
        <w:rPr>
          <w:rFonts w:ascii="Arial" w:hAnsi="Arial" w:cs="Arial"/>
          <w:color w:val="666666"/>
        </w:rPr>
        <w:t>(21</w:t>
      </w:r>
      <w:r w:rsidR="0038239E">
        <w:rPr>
          <w:rFonts w:ascii="Arial" w:hAnsi="Arial" w:cs="Arial"/>
          <w:color w:val="666666"/>
        </w:rPr>
        <w:t>9</w:t>
      </w:r>
      <w:r w:rsidR="00A9386E" w:rsidRPr="00A9386E">
        <w:rPr>
          <w:rFonts w:ascii="Arial" w:hAnsi="Arial" w:cs="Arial"/>
          <w:color w:val="666666"/>
        </w:rPr>
        <w:t>)</w:t>
      </w:r>
      <w:r w:rsidR="00D2688B">
        <w:rPr>
          <w:rFonts w:ascii="Arial" w:hAnsi="Arial" w:cs="Arial"/>
          <w:color w:val="666666"/>
        </w:rPr>
        <w:t xml:space="preserve"> </w:t>
      </w:r>
      <w:r w:rsidR="0038239E">
        <w:rPr>
          <w:rFonts w:ascii="Arial" w:hAnsi="Arial" w:cs="Arial"/>
          <w:color w:val="666666"/>
        </w:rPr>
        <w:t>291</w:t>
      </w:r>
      <w:r w:rsidR="00A9386E" w:rsidRPr="00A9386E">
        <w:rPr>
          <w:rFonts w:ascii="Arial" w:hAnsi="Arial" w:cs="Arial"/>
          <w:color w:val="666666"/>
        </w:rPr>
        <w:t>-</w:t>
      </w:r>
      <w:r w:rsidR="0038239E">
        <w:rPr>
          <w:rFonts w:ascii="Arial" w:hAnsi="Arial" w:cs="Arial"/>
          <w:color w:val="666666"/>
        </w:rPr>
        <w:t>9286</w:t>
      </w:r>
      <w:r w:rsidRPr="00603F99">
        <w:rPr>
          <w:rFonts w:ascii="Arial" w:hAnsi="Arial" w:cs="Arial"/>
          <w:color w:val="666666"/>
        </w:rPr>
        <w:t xml:space="preserve"> | Chicago, Illinois, 60629 | </w:t>
      </w:r>
      <w:hyperlink r:id="rId7" w:history="1">
        <w:r w:rsidR="001D3353" w:rsidRPr="005D4DED">
          <w:rPr>
            <w:rStyle w:val="Hyperlink"/>
            <w:rFonts w:ascii="Arial" w:hAnsi="Arial" w:cs="Arial"/>
          </w:rPr>
          <w:t>fazfar1014@outlook.com</w:t>
        </w:r>
      </w:hyperlink>
      <w:r w:rsidR="00000000">
        <w:rPr>
          <w:rFonts w:ascii="Arial" w:hAnsi="Arial" w:cs="Arial"/>
        </w:rPr>
        <w:pict w14:anchorId="6CF82A53">
          <v:rect id="_x0000_i1025" style="width:0;height:1.5pt" o:hralign="center" o:hrstd="t" o:hr="t" fillcolor="#a0a0a0" stroked="f"/>
        </w:pict>
      </w:r>
    </w:p>
    <w:p w14:paraId="2A189260" w14:textId="77777777" w:rsidR="00603F99" w:rsidRPr="00603F99" w:rsidRDefault="00603F99" w:rsidP="00603F9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bookmarkStart w:id="0" w:name="_qj0x33b50bev" w:colFirst="0" w:colLast="0"/>
      <w:bookmarkEnd w:id="0"/>
      <w:r w:rsidRPr="00603F99">
        <w:rPr>
          <w:rFonts w:ascii="Arial" w:hAnsi="Arial" w:cs="Arial"/>
          <w:b/>
          <w:color w:val="984806"/>
          <w:sz w:val="24"/>
          <w:szCs w:val="24"/>
        </w:rPr>
        <w:t>SUMMARY</w:t>
      </w:r>
    </w:p>
    <w:p w14:paraId="0BB43DBA" w14:textId="7D49F652" w:rsidR="00603F99" w:rsidRPr="00603F99" w:rsidRDefault="00603F99" w:rsidP="00603F99">
      <w:pPr>
        <w:spacing w:before="180" w:after="180" w:line="240" w:lineRule="auto"/>
        <w:ind w:right="180"/>
        <w:jc w:val="both"/>
        <w:rPr>
          <w:rFonts w:ascii="Cambria" w:eastAsia="Arial" w:hAnsi="Cambria" w:cs="Arial"/>
          <w:color w:val="1D1C1D"/>
          <w:sz w:val="24"/>
          <w:szCs w:val="24"/>
        </w:rPr>
      </w:pPr>
      <w:r>
        <w:rPr>
          <w:rFonts w:ascii="Cambria" w:eastAsia="Arial" w:hAnsi="Cambria" w:cs="Arial"/>
          <w:color w:val="1D1C1D"/>
          <w:sz w:val="24"/>
          <w:szCs w:val="24"/>
        </w:rPr>
        <w:t xml:space="preserve">Experienced Senior Software Engineer with over 8 years in software development, focused on delivering robust web and mobile applications. Proven expertise in building data solutions and engineering pipelines, particularly using technologies like Databricks, AWS, and Python, with a commitment to performance and reliability.</w:t>
      </w:r>
    </w:p>
    <w:p w14:paraId="1CB0BBA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EDUCATION</w:t>
      </w:r>
    </w:p>
    <w:p w14:paraId="431C8AAE" w14:textId="72D8612B" w:rsidR="00603F99" w:rsidRPr="00603F99" w:rsidRDefault="00E249D4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</w:rPr>
      </w:pPr>
      <w:bookmarkStart w:id="1" w:name="_jpv9v4b642w5" w:colFirst="0" w:colLast="0"/>
      <w:bookmarkStart w:id="2" w:name="_inx73jfg7qti" w:colFirst="0" w:colLast="0"/>
      <w:bookmarkEnd w:id="1"/>
      <w:bookmarkEnd w:id="2"/>
      <w:r w:rsidRPr="00E249D4">
        <w:rPr>
          <w:rFonts w:ascii="Arial" w:hAnsi="Arial" w:cs="Arial"/>
          <w:b/>
          <w:color w:val="353744"/>
        </w:rPr>
        <w:t>Illinois Institute of Technology</w:t>
      </w:r>
      <w:r w:rsidR="00603F99" w:rsidRPr="00603F99">
        <w:rPr>
          <w:rFonts w:ascii="Arial" w:hAnsi="Arial" w:cs="Arial"/>
          <w:b/>
          <w:color w:val="353744"/>
        </w:rPr>
        <w:t xml:space="preserve"> </w:t>
      </w:r>
      <w:r w:rsidR="00603F99" w:rsidRPr="00603F99">
        <w:rPr>
          <w:rFonts w:ascii="Arial" w:hAnsi="Arial" w:cs="Arial"/>
          <w:b/>
          <w:i/>
          <w:color w:val="666666"/>
        </w:rPr>
        <w:t xml:space="preserve">- </w:t>
      </w:r>
      <w:r w:rsidRPr="00E249D4">
        <w:rPr>
          <w:rFonts w:ascii="Arial" w:hAnsi="Arial" w:cs="Arial"/>
          <w:b/>
          <w:i/>
          <w:color w:val="666666"/>
        </w:rPr>
        <w:t>Bachelor of Science (B.S.) and Masters (MCS), Computer Science</w:t>
      </w:r>
    </w:p>
    <w:p w14:paraId="1A8AFB85" w14:textId="4115B315" w:rsidR="00E249D4" w:rsidRPr="00603F99" w:rsidRDefault="00603F99" w:rsidP="00E249D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right"/>
        <w:rPr>
          <w:rFonts w:ascii="Arial" w:hAnsi="Arial" w:cs="Arial"/>
        </w:rPr>
      </w:pP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E249D4">
        <w:rPr>
          <w:rFonts w:ascii="Arial" w:hAnsi="Arial" w:cs="Arial"/>
          <w:color w:val="666666"/>
          <w:sz w:val="20"/>
          <w:szCs w:val="20"/>
        </w:rPr>
        <w:t>5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May 201</w:t>
      </w:r>
      <w:r w:rsidR="00E249D4">
        <w:rPr>
          <w:rFonts w:ascii="Arial" w:hAnsi="Arial" w:cs="Arial"/>
          <w:color w:val="666666"/>
          <w:sz w:val="20"/>
          <w:szCs w:val="20"/>
        </w:rPr>
        <w:t>9</w:t>
      </w:r>
    </w:p>
    <w:p w14:paraId="606380E1" w14:textId="77777777" w:rsidR="00981DB9" w:rsidRPr="004F3E1D" w:rsidRDefault="00603F99" w:rsidP="00981DB9">
      <w:pPr>
        <w:pStyle w:val="Heading1"/>
        <w:keepNext w:val="0"/>
        <w:keepLines w:val="0"/>
        <w:spacing w:before="120" w:after="240"/>
        <w:rPr>
          <w:rFonts w:ascii="Cambria" w:hAnsi="Cambria" w:cstheme="majorHAnsi"/>
          <w:b w:val="0"/>
          <w:bCs/>
          <w:color w:val="000000" w:themeColor="text1"/>
          <w:sz w:val="22"/>
          <w:szCs w:val="22"/>
        </w:rPr>
      </w:pPr>
      <w:r w:rsidRPr="00603F99">
        <w:rPr>
          <w:rFonts w:ascii="Arial" w:hAnsi="Arial" w:cs="Arial"/>
          <w:color w:val="984806"/>
          <w:sz w:val="24"/>
          <w:szCs w:val="24"/>
        </w:rPr>
        <w:t>SKILLS</w:t>
      </w:r>
      <w:r w:rsidR="00981DB9" w:rsidRPr="004F3E1D">
        <w:rPr>
          <w:rFonts w:ascii="Cambria" w:hAnsi="Cambria"/>
          <w:b w:val="0"/>
          <w:color w:val="1D1C1D"/>
          <w:sz w:val="22"/>
          <w:szCs w:val="22"/>
        </w:rPr>
        <w:t/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Programming Languages </w:t>
      </w:r>
      <w:r w:rsidRPr="00172AD7">
        <w:rPr>
          <w:rFonts w:ascii="Cambria" w:hAnsi="Cambria"/>
          <w:bCs/>
          <w:color w:val="1D1C1D"/>
        </w:rPr>
        <w:t xml:space="preserve">: Python, SQL, R, Scala, Go, JavaScript, Java, C#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Cloud Technologies </w:t>
      </w:r>
      <w:r w:rsidRPr="00172AD7">
        <w:rPr>
          <w:rFonts w:ascii="Cambria" w:hAnsi="Cambria"/>
          <w:bCs/>
          <w:color w:val="1D1C1D"/>
        </w:rPr>
        <w:t xml:space="preserve">: AWS, Azure, GCP, AWS Data Services, AWS Glue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Big Data Tools </w:t>
      </w:r>
      <w:r w:rsidRPr="00172AD7">
        <w:rPr>
          <w:rFonts w:ascii="Cambria" w:hAnsi="Cambria"/>
          <w:bCs/>
          <w:color w:val="1D1C1D"/>
        </w:rPr>
        <w:t xml:space="preserve">: Databricks, Hadoop, Spark, Kafka, Storm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Databases </w:t>
      </w:r>
      <w:r w:rsidRPr="00172AD7">
        <w:rPr>
          <w:rFonts w:ascii="Cambria" w:hAnsi="Cambria"/>
          <w:bCs/>
          <w:color w:val="1D1C1D"/>
        </w:rPr>
        <w:t xml:space="preserve">: Relational Database, NoSQL, DynamoDB, Redshift, DocumentDB</w:t>
      </w:r>
    </w:p>
    <w:p w14:paraId="645417A5" w14:textId="77777777" w:rsidR="00981DB9" w:rsidRPr="00172AD7" w:rsidRDefault="00981DB9" w:rsidP="00981DB9">
      <w:pPr>
        <w:pStyle w:val="ListParagraph"/>
        <w:numPr>
          <w:ilvl w:val="0"/>
          <w:numId w:val="5"/>
        </w:numPr>
        <w:spacing w:before="0" w:line="240" w:lineRule="auto"/>
        <w:ind w:right="180"/>
        <w:rPr>
          <w:rFonts w:ascii="Cambria" w:hAnsi="Cambria"/>
          <w:bCs/>
          <w:color w:val="1D1C1D"/>
        </w:rPr>
      </w:pPr>
      <w:r w:rsidRPr="00172AD7">
        <w:rPr>
          <w:rFonts w:ascii="Cambria" w:hAnsi="Cambria"/>
          <w:b/>
          <w:color w:val="1D1C1D"/>
        </w:rPr>
        <w:t xml:space="preserve">Data Processing </w:t>
      </w:r>
      <w:r w:rsidRPr="00172AD7">
        <w:rPr>
          <w:rFonts w:ascii="Cambria" w:hAnsi="Cambria"/>
          <w:bCs/>
          <w:color w:val="1D1C1D"/>
        </w:rPr>
        <w:t xml:space="preserve">: ETL, ELT, Data Warehousing, Data Modeling, Data Streaming</w:t>
      </w:r>
    </w:p>
    <w:p w14:paraId="611682E4" w14:textId="091C01F7" w:rsidR="00603F99" w:rsidRPr="00603F99" w:rsidRDefault="00603F99" w:rsidP="00981DB9">
      <w:pPr>
        <w:keepNext/>
        <w:keepLines/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="Arial" w:hAnsi="Arial" w:cs="Arial"/>
          <w:b/>
          <w:color w:val="984806"/>
          <w:sz w:val="24"/>
          <w:szCs w:val="24"/>
        </w:rPr>
      </w:pPr>
      <w:r w:rsidRPr="00603F99">
        <w:rPr>
          <w:rFonts w:ascii="Arial" w:hAnsi="Arial" w:cs="Arial"/>
          <w:b/>
          <w:color w:val="984806"/>
          <w:sz w:val="24"/>
          <w:szCs w:val="24"/>
        </w:rPr>
        <w:t>EXPERIENCE</w:t>
      </w:r>
    </w:p>
    <w:p w14:paraId="37A845A3" w14:textId="51118532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3" w:name="_Hlk178027211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Senior Data Engineer</w:t>
      </w:r>
    </w:p>
    <w:p w14:paraId="4D844BC4" w14:textId="1F0E1D03" w:rsidR="00603F99" w:rsidRPr="00603F99" w:rsidRDefault="00CF62B8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>
        <w:rPr>
          <w:rFonts w:ascii="Arial" w:hAnsi="Arial" w:cs="Arial"/>
          <w:color w:val="1155CC"/>
          <w:sz w:val="24"/>
          <w:szCs w:val="24"/>
        </w:rPr>
        <w:t>KMS Technology</w:t>
      </w:r>
      <w:r w:rsidR="00603F99"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="00603F99" w:rsidRPr="00603F99">
        <w:rPr>
          <w:rFonts w:ascii="Arial" w:hAnsi="Arial" w:cs="Arial"/>
          <w:color w:val="000000"/>
        </w:rPr>
        <w:t>| Los Angeles, CA</w:t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603F99" w:rsidRPr="00603F99">
        <w:rPr>
          <w:rFonts w:ascii="Arial" w:hAnsi="Arial" w:cs="Arial"/>
          <w:color w:val="000000"/>
        </w:rPr>
        <w:tab/>
      </w:r>
      <w:r w:rsidR="00291F09">
        <w:rPr>
          <w:rFonts w:ascii="Arial" w:hAnsi="Arial" w:cs="Arial"/>
          <w:color w:val="000000"/>
        </w:rPr>
        <w:t xml:space="preserve"> 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>Mar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="00603F99" w:rsidRPr="00603F99">
        <w:rPr>
          <w:rFonts w:ascii="Arial" w:hAnsi="Arial" w:cs="Arial"/>
          <w:color w:val="666666"/>
          <w:sz w:val="20"/>
          <w:szCs w:val="20"/>
        </w:rPr>
        <w:t xml:space="preserve"> – </w:t>
      </w:r>
      <w:r w:rsidR="00291F09">
        <w:rPr>
          <w:rFonts w:ascii="Arial" w:hAnsi="Arial" w:cs="Arial"/>
          <w:color w:val="666666"/>
          <w:sz w:val="20"/>
          <w:szCs w:val="20"/>
        </w:rPr>
        <w:t>Present</w:t>
      </w:r>
    </w:p>
    <w:bookmarkEnd w:id="3"/>
    <w:p w14:paraId="675B77F7" w14:textId="77777777" w:rsidR="00603F99" w:rsidRPr="00603F99" w:rsidRDefault="00603F99" w:rsidP="00603F99">
      <w:pPr>
        <w:ind w:left="720" w:right="180"/>
        <w:contextualSpacing/>
        <w:rPr>
          <w:rFonts w:ascii="Cambria" w:hAnsi="Cambria"/>
          <w:sz w:val="21"/>
          <w:szCs w:val="21"/>
          <w:lang w:val="en-US"/>
        </w:rPr>
      </w:pPr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Designed and implemented end-to-end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ETL/ELT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pipelines using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Databricks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to optimize data transformation processes, ensuring data integrity and high availability in cloud environments.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Leveraged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AWS services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including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S3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,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RDS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, and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Glue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to architect scalable data solutions capable of handling large volume transactions and real-time data ingestion.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Integrated complex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data sources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and automated workflows for data extraction and transformation utilizing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Python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and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SQL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, enhancing operational efficiency and reporting accuracy.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Conducted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data modeling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to integrate structured and unstructured data into coherent formats, utilizing industry-leading technologies which maximized data accessibility and usability for end-users.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Worked in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Agile teams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to continuously iterate on data solutions, facilitating regular stand-ups and retrospectives to foster collaboration and innovation within the engineering team.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Collaborated with cross-functional stakeholders to address technical inquiries and customize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BI tools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, ensuring alignment with organizational data strategy and client needs.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Benchmarking and optimizing performance of data pipelines by implementing strategic improvements and refactoring outdated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codebases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for enhanced operational efficiencies and reduced latency.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Mentored junior engineers on best practices for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data pipeline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development and governance, fostering a culture of knowledge-sharing and innovation across technical teams.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Evaluated existing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data architectures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and proposed redesigns optimizing for cost-effectiveness and operational excellence using cloud-native technologies.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Crafted and maintained detailed documentation of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data workflows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and schemas, ensuring compliance with best practices and organizational standards for data management and security.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Engaged in stakeholder meetings to elucidate data outputs and gather requirements for new projects and data products, enhancing customer satisfaction and project success rates.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Participated in design sprints to innovate and iterate on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data solutions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, proposing novel techniques and approaches for data ingestion and processing, resulting in more efficient operations.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Utilized </w:t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 xml:space="preserve">version control</w:t>
      </w:r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 systems to manage code changes and facilitated code reviews that ensured high-quality and maintainable code across multiple projects.</w:t>
      </w:r>
      <w:bookmarkEnd w:id="4"/>
    </w:p>
    <w:p w14:paraId="17E41F19" w14:textId="77777777" w:rsidR="00603F99" w:rsidRPr="00966BCE" w:rsidRDefault="00603F99" w:rsidP="00603F99">
      <w:pPr>
        <w:pStyle w:val="ListParagraph"/>
        <w:numPr>
          <w:ilvl w:val="0"/>
          <w:numId w:val="1"/>
        </w:numPr>
        <w:spacing w:before="0" w:line="240" w:lineRule="auto"/>
        <w:ind w:right="180"/>
        <w:rPr>
          <w:rFonts w:ascii="Cambria" w:hAnsi="Cambria"/>
          <w:b/>
          <w:color w:val="1D1C1D"/>
        </w:rPr>
      </w:pPr>
      <w:bookmarkStart w:id="4" w:name="_Hlk182146461"/>
      <w:r w:rsidRPr="00966BCE">
        <w:rPr>
          <w:rFonts w:ascii="Cambria" w:eastAsia="Times New Roman" w:hAnsi="Cambria" w:cs="Calibri"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b/>
          <w:bCs/>
          <w:color w:val="000000"/>
          <w:lang w:val="en-US"/>
        </w:rPr>
        <w:t/>
      </w:r>
      <w:r w:rsidRPr="00966BCE">
        <w:rPr>
          <w:rFonts w:ascii="Cambria" w:eastAsia="Times New Roman" w:hAnsi="Cambria" w:cs="Calibri"/>
          <w:color w:val="000000"/>
          <w:lang w:val="en-US"/>
        </w:rPr>
        <w:t xml:space="preserve">Continuously researched industry trends and emerging technologies to inform architecture decisions, ensuring state-of-the-art paths for future software development and data engineering. </w:t>
      </w:r>
      <w:bookmarkEnd w:id="4"/>
    </w:p>
    <w:p w14:paraId="627C4329" w14:textId="0280204A" w:rsidR="00603F99" w:rsidRPr="00603F99" w:rsidRDefault="002068EC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bookmarkStart w:id="5" w:name="_Hlk178027427"/>
      <w:r>
        <w:rPr>
          <w:rFonts w:ascii="Arial" w:hAnsi="Arial" w:cs="Arial"/>
          <w:b/>
          <w:i/>
          <w:color w:val="666666"/>
          <w:sz w:val="24"/>
          <w:szCs w:val="24"/>
        </w:rPr>
        <w:t xml:space="preserve">Data Engineer</w:t>
      </w:r>
    </w:p>
    <w:p w14:paraId="5429708F" w14:textId="46AB24CC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  <w:r w:rsidRPr="00603F99">
        <w:rPr>
          <w:rFonts w:ascii="Arial" w:hAnsi="Arial" w:cs="Arial"/>
          <w:color w:val="1155CC"/>
          <w:sz w:val="24"/>
          <w:szCs w:val="24"/>
        </w:rPr>
        <w:t>Opendoor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Dallas, TX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May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Feb 202</w:t>
      </w:r>
      <w:r w:rsidR="00602D32">
        <w:rPr>
          <w:rFonts w:ascii="Arial" w:hAnsi="Arial" w:cs="Arial"/>
          <w:color w:val="666666"/>
          <w:sz w:val="20"/>
          <w:szCs w:val="20"/>
        </w:rPr>
        <w:t>3</w:t>
      </w:r>
      <w:r w:rsidRPr="00603F99">
        <w:rPr>
          <w:rFonts w:ascii="Arial" w:hAnsi="Arial" w:cs="Arial"/>
        </w:rPr>
        <w:t xml:space="preserve"> </w:t>
      </w:r>
    </w:p>
    <w:p w14:paraId="54CFF0AB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</w:rPr>
      </w:pPr>
    </w:p>
    <w:p w14:paraId="17F714CD" w14:textId="77777777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before="200" w:line="240" w:lineRule="auto"/>
        <w:outlineLvl w:val="1"/>
        <w:rPr>
          <w:rFonts w:ascii="Arial" w:hAnsi="Arial" w:cs="Arial"/>
          <w:b/>
          <w:i/>
          <w:color w:val="666666"/>
          <w:sz w:val="24"/>
          <w:szCs w:val="24"/>
        </w:rPr>
      </w:pPr>
      <w:r w:rsidRPr="00603F99">
        <w:rPr>
          <w:rFonts w:ascii="Arial" w:hAnsi="Arial" w:cs="Arial"/>
          <w:b/>
          <w:i/>
          <w:color w:val="666666"/>
          <w:sz w:val="24"/>
          <w:szCs w:val="24"/>
        </w:rPr>
        <w:t>Software Developer</w:t>
      </w:r>
    </w:p>
    <w:p w14:paraId="7CE5AD66" w14:textId="10E194D6" w:rsidR="00603F99" w:rsidRPr="00603F99" w:rsidRDefault="00603F99" w:rsidP="00603F99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hAnsi="Arial" w:cs="Arial"/>
          <w:color w:val="666666"/>
          <w:sz w:val="20"/>
          <w:szCs w:val="20"/>
        </w:rPr>
      </w:pPr>
      <w:r w:rsidRPr="00603F99">
        <w:rPr>
          <w:rFonts w:ascii="Arial" w:hAnsi="Arial" w:cs="Arial"/>
          <w:color w:val="1155CC"/>
          <w:sz w:val="24"/>
          <w:szCs w:val="24"/>
        </w:rPr>
        <w:t>Okta</w:t>
      </w:r>
      <w:r w:rsidRPr="00603F99">
        <w:rPr>
          <w:rFonts w:ascii="Arial" w:hAnsi="Arial" w:cs="Arial"/>
          <w:color w:val="1155CC"/>
          <w:sz w:val="26"/>
          <w:szCs w:val="26"/>
        </w:rPr>
        <w:t xml:space="preserve"> </w:t>
      </w:r>
      <w:r w:rsidRPr="00603F99">
        <w:rPr>
          <w:rFonts w:ascii="Arial" w:hAnsi="Arial" w:cs="Arial"/>
          <w:color w:val="000000"/>
        </w:rPr>
        <w:t>| New York, NY</w:t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</w:rPr>
        <w:tab/>
      </w:r>
      <w:r w:rsidRPr="00603F99">
        <w:rPr>
          <w:rFonts w:ascii="Arial" w:hAnsi="Arial" w:cs="Arial"/>
          <w:color w:val="666666"/>
          <w:sz w:val="20"/>
          <w:szCs w:val="20"/>
        </w:rPr>
        <w:t>Sep 201</w:t>
      </w:r>
      <w:r w:rsidR="00602D32">
        <w:rPr>
          <w:rFonts w:ascii="Arial" w:hAnsi="Arial" w:cs="Arial"/>
          <w:color w:val="666666"/>
          <w:sz w:val="20"/>
          <w:szCs w:val="20"/>
        </w:rPr>
        <w:t>8</w:t>
      </w:r>
      <w:r w:rsidRPr="00603F99">
        <w:rPr>
          <w:rFonts w:ascii="Arial" w:hAnsi="Arial" w:cs="Arial"/>
          <w:color w:val="666666"/>
          <w:sz w:val="20"/>
          <w:szCs w:val="20"/>
        </w:rPr>
        <w:t xml:space="preserve"> – Apr 20</w:t>
      </w:r>
      <w:r w:rsidR="00602D32">
        <w:rPr>
          <w:rFonts w:ascii="Arial" w:hAnsi="Arial" w:cs="Arial"/>
          <w:color w:val="666666"/>
          <w:sz w:val="20"/>
          <w:szCs w:val="20"/>
        </w:rPr>
        <w:t>21</w:t>
      </w:r>
    </w:p>
    <w:bookmarkEnd w:id="6"/>
    <w:p w14:paraId="123A1359" w14:textId="77777777" w:rsidR="00603F99" w:rsidRPr="00603F99" w:rsidRDefault="00603F99" w:rsidP="00603F99">
      <w:pPr>
        <w:ind w:left="720" w:right="180"/>
        <w:contextualSpacing/>
        <w:rPr>
          <w:rFonts w:ascii="Cambria" w:hAnsi="Cambria"/>
          <w:bCs/>
          <w:color w:val="1D1C1D"/>
          <w:sz w:val="21"/>
          <w:szCs w:val="21"/>
          <w:lang w:val="en-US"/>
        </w:rPr>
      </w:pPr>
    </w:p>
    <w:sectPr w:rsidR="000964E4" w:rsidRPr="00603F99" w:rsidSect="00603F99">
      <w:headerReference w:type="default" r:id="rId8"/>
      <w:headerReference w:type="first" r:id="rId9"/>
      <w:footerReference w:type="first" r:id="rId10"/>
      <w:pgSz w:w="12240" w:h="15840"/>
      <w:pgMar w:top="720" w:right="720" w:bottom="720" w:left="720" w:header="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865549" w14:textId="77777777" w:rsidR="00BB06A9" w:rsidRDefault="00BB06A9">
      <w:pPr>
        <w:spacing w:before="0" w:line="240" w:lineRule="auto"/>
      </w:pPr>
      <w:r>
        <w:separator/>
      </w:r>
    </w:p>
  </w:endnote>
  <w:endnote w:type="continuationSeparator" w:id="0">
    <w:p w14:paraId="74935582" w14:textId="77777777" w:rsidR="00BB06A9" w:rsidRDefault="00BB06A9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1619AF" w14:textId="77777777" w:rsidR="00EF4887" w:rsidRDefault="00EF48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DD0BEE" w14:textId="77777777" w:rsidR="00BB06A9" w:rsidRDefault="00BB06A9">
      <w:pPr>
        <w:spacing w:before="0" w:line="240" w:lineRule="auto"/>
      </w:pPr>
      <w:r>
        <w:separator/>
      </w:r>
    </w:p>
  </w:footnote>
  <w:footnote w:type="continuationSeparator" w:id="0">
    <w:p w14:paraId="2948064E" w14:textId="77777777" w:rsidR="00BB06A9" w:rsidRDefault="00BB06A9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365116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before="400"/>
    </w:pPr>
  </w:p>
  <w:p w14:paraId="22D1839F" w14:textId="77777777" w:rsidR="00EF4887" w:rsidRDefault="00EF4887">
    <w:pPr>
      <w:pBdr>
        <w:top w:val="nil"/>
        <w:left w:val="nil"/>
        <w:bottom w:val="nil"/>
        <w:right w:val="nil"/>
        <w:between w:val="nil"/>
      </w:pBd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DD1F4F" w14:textId="77777777" w:rsidR="00EF4887" w:rsidRDefault="00EF48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2F114B2"/>
    <w:multiLevelType w:val="hybridMultilevel"/>
    <w:tmpl w:val="27125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5D70DEE"/>
    <w:multiLevelType w:val="hybridMultilevel"/>
    <w:tmpl w:val="1D049B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76E10C2"/>
    <w:multiLevelType w:val="multilevel"/>
    <w:tmpl w:val="37EA7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57295586">
    <w:abstractNumId w:val="3"/>
  </w:num>
  <w:num w:numId="2" w16cid:durableId="129521030">
    <w:abstractNumId w:val="4"/>
  </w:num>
  <w:num w:numId="3" w16cid:durableId="1806661980">
    <w:abstractNumId w:val="0"/>
  </w:num>
  <w:num w:numId="4" w16cid:durableId="1419711078">
    <w:abstractNumId w:val="1"/>
  </w:num>
  <w:num w:numId="5" w16cid:durableId="6494793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265D"/>
    <w:rsid w:val="0009163B"/>
    <w:rsid w:val="000964E4"/>
    <w:rsid w:val="000A5CC8"/>
    <w:rsid w:val="001D3353"/>
    <w:rsid w:val="002068EC"/>
    <w:rsid w:val="00281D64"/>
    <w:rsid w:val="00291F09"/>
    <w:rsid w:val="00352229"/>
    <w:rsid w:val="0038239E"/>
    <w:rsid w:val="00425CB2"/>
    <w:rsid w:val="00456767"/>
    <w:rsid w:val="00602D32"/>
    <w:rsid w:val="00603F99"/>
    <w:rsid w:val="007165E3"/>
    <w:rsid w:val="00737088"/>
    <w:rsid w:val="007629E8"/>
    <w:rsid w:val="00981DB9"/>
    <w:rsid w:val="009F6F0D"/>
    <w:rsid w:val="00A8265D"/>
    <w:rsid w:val="00A9386E"/>
    <w:rsid w:val="00B12BE6"/>
    <w:rsid w:val="00B71C49"/>
    <w:rsid w:val="00BB06A9"/>
    <w:rsid w:val="00C012F7"/>
    <w:rsid w:val="00CF62B8"/>
    <w:rsid w:val="00D05607"/>
    <w:rsid w:val="00D259F1"/>
    <w:rsid w:val="00D2688B"/>
    <w:rsid w:val="00E249D4"/>
    <w:rsid w:val="00EF4887"/>
    <w:rsid w:val="00F0779C"/>
    <w:rsid w:val="00F67B88"/>
    <w:rsid w:val="00F770CC"/>
    <w:rsid w:val="00FF3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F90F9D"/>
  <w15:chartTrackingRefBased/>
  <w15:docId w15:val="{3B5220E7-26FB-4CAF-A9DA-B684E03B9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603F99"/>
    <w:pPr>
      <w:spacing w:before="80" w:after="0" w:line="288" w:lineRule="auto"/>
    </w:pPr>
    <w:rPr>
      <w:rFonts w:ascii="Proxima Nova" w:eastAsia="Proxima Nova" w:hAnsi="Proxima Nova" w:cs="Proxima Nova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rsid w:val="00603F99"/>
    <w:pPr>
      <w:keepNext/>
      <w:keepLines/>
      <w:spacing w:before="480" w:after="200" w:line="240" w:lineRule="auto"/>
      <w:outlineLvl w:val="0"/>
    </w:pPr>
    <w:rPr>
      <w:b/>
      <w:color w:val="00AB44"/>
      <w:sz w:val="28"/>
      <w:szCs w:val="28"/>
    </w:rPr>
  </w:style>
  <w:style w:type="paragraph" w:styleId="Heading2">
    <w:name w:val="heading 2"/>
    <w:basedOn w:val="Normal"/>
    <w:next w:val="Normal"/>
    <w:link w:val="Heading2Char"/>
    <w:rsid w:val="00603F99"/>
    <w:pPr>
      <w:keepNext/>
      <w:keepLines/>
      <w:spacing w:before="200" w:line="240" w:lineRule="auto"/>
      <w:outlineLvl w:val="1"/>
    </w:pPr>
    <w:rPr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603F99"/>
    <w:rPr>
      <w:rFonts w:ascii="Proxima Nova" w:eastAsia="Proxima Nova" w:hAnsi="Proxima Nova" w:cs="Proxima Nova"/>
      <w:b/>
      <w:color w:val="00AB44"/>
      <w:kern w:val="0"/>
      <w:sz w:val="28"/>
      <w:szCs w:val="28"/>
      <w:lang w:val="en"/>
      <w14:ligatures w14:val="none"/>
    </w:rPr>
  </w:style>
  <w:style w:type="character" w:customStyle="1" w:styleId="Heading2Char">
    <w:name w:val="Heading 2 Char"/>
    <w:basedOn w:val="DefaultParagraphFont"/>
    <w:link w:val="Heading2"/>
    <w:rsid w:val="00603F99"/>
    <w:rPr>
      <w:rFonts w:ascii="Proxima Nova" w:eastAsia="Proxima Nova" w:hAnsi="Proxima Nova" w:cs="Proxima Nova"/>
      <w:b/>
      <w:color w:val="353744"/>
      <w:kern w:val="0"/>
      <w:sz w:val="24"/>
      <w:szCs w:val="24"/>
      <w:lang w:val="en"/>
      <w14:ligatures w14:val="none"/>
    </w:rPr>
  </w:style>
  <w:style w:type="paragraph" w:styleId="Title">
    <w:name w:val="Title"/>
    <w:basedOn w:val="Normal"/>
    <w:next w:val="Normal"/>
    <w:link w:val="TitleChar"/>
    <w:rsid w:val="00603F99"/>
    <w:pPr>
      <w:keepNext/>
      <w:keepLines/>
      <w:spacing w:before="120" w:line="240" w:lineRule="auto"/>
    </w:pPr>
    <w:rPr>
      <w:color w:val="353744"/>
      <w:sz w:val="60"/>
      <w:szCs w:val="60"/>
    </w:rPr>
  </w:style>
  <w:style w:type="character" w:customStyle="1" w:styleId="TitleChar">
    <w:name w:val="Title Char"/>
    <w:basedOn w:val="DefaultParagraphFont"/>
    <w:link w:val="Title"/>
    <w:rsid w:val="00603F99"/>
    <w:rPr>
      <w:rFonts w:ascii="Proxima Nova" w:eastAsia="Proxima Nova" w:hAnsi="Proxima Nova" w:cs="Proxima Nova"/>
      <w:color w:val="353744"/>
      <w:kern w:val="0"/>
      <w:sz w:val="60"/>
      <w:szCs w:val="60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603F99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603F9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1D33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fazfar1014@outlook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412</TotalTime>
  <Pages>1</Pages>
  <Words>106</Words>
  <Characters>609</Characters>
  <Application>Microsoft Office Word</Application>
  <DocSecurity>0</DocSecurity>
  <Lines>5</Lines>
  <Paragraphs>1</Paragraphs>
  <ScaleCrop>false</ScaleCrop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37</cp:revision>
  <dcterms:created xsi:type="dcterms:W3CDTF">2024-11-11T09:56:00Z</dcterms:created>
  <dcterms:modified xsi:type="dcterms:W3CDTF">2026-03-30T15:21:00Z</dcterms:modified>
</cp:coreProperties>
</file>