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Staff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 highly skilled Staff Software Engineer with over 10 years of experience in architecting and implementing robust backend systems, specializing in distributed systems and API development. Proven expertise in working collaboratively with cross-functional teams to integrate AI/ML capabilities into production, ensuring scalability and performance. A strong foundation in various programming paradigms, focusing on delivering high-quality software solutions through best engineering practices.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 Go, JavaScript, TypeScript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&amp; API Technologies</w:t>
      </w:r>
      <w:r>
        <w:rPr>
          <w:rFonts w:asciiTheme="majorHAnsi" w:hAnsiTheme="majorHAnsi" w:cstheme="majorHAnsi"/>
          <w:bCs/>
          <w:lang w:val="en-US"/>
        </w:rPr>
        <w:t xml:space="preserve">: RESTful APIs, GraphQL, gRPC, Node.js, Django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&amp; Data Management</w:t>
      </w:r>
      <w:r>
        <w:rPr>
          <w:rFonts w:asciiTheme="majorHAnsi" w:hAnsiTheme="majorHAnsi" w:cstheme="majorHAnsi"/>
          <w:bCs/>
          <w:lang w:val="en-US"/>
        </w:rPr>
        <w:t xml:space="preserve">: PostgreSQL, MongoDB, Redis, Elasticsearch,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Deployment Platforms</w:t>
      </w:r>
      <w:r>
        <w:rPr>
          <w:rFonts w:asciiTheme="majorHAnsi" w:hAnsiTheme="majorHAnsi" w:cstheme="majorHAnsi"/>
          <w:bCs/>
          <w:lang w:val="en-US"/>
        </w:rPr>
        <w:t xml:space="preserve">: AWS, Azure, GCP,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Architectural Patterns</w:t>
      </w:r>
      <w:r>
        <w:rPr>
          <w:rFonts w:asciiTheme="majorHAnsi" w:hAnsiTheme="majorHAnsi" w:cstheme="majorHAnsi"/>
          <w:bCs/>
          <w:lang w:val="en-US"/>
        </w:rPr>
        <w:t xml:space="preserve">: Microservices, Serverless Architecture, Event-Driven Architecture, CQRS, Domain-Driven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&amp; CI/CD</w:t>
      </w:r>
      <w:r>
        <w:rPr>
          <w:rFonts w:asciiTheme="majorHAnsi" w:hAnsiTheme="majorHAnsi" w:cstheme="majorHAnsi"/>
          <w:bCs/>
          <w:lang w:val="en-US"/>
        </w:rPr>
        <w:t xml:space="preserve">: Jenkins, Travis CI, GitHub Actions, Terraform, Ansible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Debugging</w:t>
      </w:r>
      <w:r>
        <w:rPr>
          <w:rFonts w:asciiTheme="majorHAnsi" w:hAnsiTheme="majorHAnsi" w:cstheme="majorHAnsi"/>
          <w:bCs/>
          <w:lang w:val="en-US"/>
        </w:rPr>
        <w:t xml:space="preserve">: JUnit, PyTest, Mocha, Selenium, Postman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Staff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designed scalable </w:t>
      </w:r>
      <w:r w:rsidRPr="00B4406F">
        <w:rPr>
          <w:rFonts w:asciiTheme="majorHAnsi" w:hAnsiTheme="majorHAnsi" w:cstheme="majorHAnsi"/>
          <w:b/>
          <w:bCs/>
          <w:sz w:val="22"/>
          <w:szCs w:val="24"/>
        </w:rPr>
        <w:t xml:space="preserve">backend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associated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data scientists and machine learning engineers to seamlessly integrate </w:t>
      </w:r>
      <w:r w:rsidRPr="00B4406F">
        <w:rPr>
          <w:rFonts w:asciiTheme="majorHAnsi" w:hAnsiTheme="majorHAnsi" w:cstheme="majorHAnsi"/>
          <w:b/>
          <w:bCs/>
          <w:sz w:val="22"/>
          <w:szCs w:val="24"/>
        </w:rPr>
        <w:t xml:space="preserve">AI/ML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capabilities into existing infrastructure.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robust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facilitated communication across microservice architectures.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data storage solutions focused on </w:t>
      </w:r>
      <w:r w:rsidRPr="00B4406F">
        <w:rPr>
          <w:rFonts w:asciiTheme="majorHAnsi" w:hAnsiTheme="majorHAnsi" w:cstheme="majorHAnsi"/>
          <w:b/>
          <w:bCs/>
          <w:sz w:val="22"/>
          <w:szCs w:val="24"/>
        </w:rPr>
        <w:t xml:space="preserve">data integrity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privacy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Introduced asynchronous processing techniques to enhance system performance and </w:t>
      </w:r>
      <w:r w:rsidRPr="00B4406F">
        <w:rPr>
          <w:rFonts w:asciiTheme="majorHAnsi" w:hAnsiTheme="majorHAnsi" w:cstheme="majorHAnsi"/>
          <w:b/>
          <w:bCs/>
          <w:sz w:val="22"/>
          <w:szCs w:val="24"/>
        </w:rPr>
        <w:t xml:space="preserve">fault tolerance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high volume workloads.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Wrote clean, maintainable, and well-tested code while ensuring adherence to </w:t>
      </w:r>
      <w:r w:rsidRPr="00B4406F">
        <w:rPr>
          <w:rFonts w:asciiTheme="majorHAnsi" w:hAnsiTheme="majorHAnsi" w:cstheme="majorHAnsi"/>
          <w:b/>
          <w:bCs/>
          <w:sz w:val="22"/>
          <w:szCs w:val="24"/>
        </w:rPr>
        <w:t xml:space="preserve">best engineering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design patterns.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in </w:t>
      </w:r>
      <w:r w:rsidRPr="00B4406F">
        <w:rPr>
          <w:rFonts w:asciiTheme="majorHAnsi" w:hAnsiTheme="majorHAnsi" w:cstheme="majorHAnsi"/>
          <w:b/>
          <w:bCs/>
          <w:sz w:val="22"/>
          <w:szCs w:val="24"/>
        </w:rPr>
        <w:t xml:space="preserve">backend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distributed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fostering a culture of quality and technical excellence.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cross-functional initiatives to optimize </w:t>
      </w:r>
      <w:r w:rsidRPr="00B4406F">
        <w:rPr>
          <w:rFonts w:asciiTheme="majorHAnsi" w:hAnsiTheme="majorHAnsi" w:cstheme="majorHAnsi"/>
          <w:b/>
          <w:bCs/>
          <w:sz w:val="22"/>
          <w:szCs w:val="24"/>
        </w:rPr>
        <w:t xml:space="preserve">development workflows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promote operational efficiency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modern tools such as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continuous integration and deployment processes, improving release 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secure authentication mechanisms to enhance </w:t>
      </w:r>
      <w:r w:rsidRPr="00B4406F">
        <w:rPr>
          <w:rFonts w:asciiTheme="majorHAnsi" w:hAnsiTheme="majorHAnsi" w:cstheme="majorHAnsi"/>
          <w:b/>
          <w:bCs/>
          <w:sz w:val="22"/>
          <w:szCs w:val="24"/>
        </w:rPr>
        <w:t xml:space="preserve">access control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data privacy throughout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comprehensive documentation for APIs and backend services to ensure clarity for future development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actively with emerging technologies, proposing enhancements to existing </w:t>
      </w:r>
      <w:r w:rsidRPr="00B4406F">
        <w:rPr>
          <w:rFonts w:asciiTheme="majorHAnsi" w:hAnsiTheme="majorHAnsi" w:cstheme="majorHAnsi"/>
          <w:b/>
          <w:bCs/>
          <w:sz w:val="22"/>
          <w:szCs w:val="24"/>
        </w:rPr>
        <w:t xml:space="preserve">backend platforms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based on industry trends.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Analyzed application performance metrics to identify bottlenecks and implement optimizations for enhanced stability.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hands-on in code reviews, setting forth best practices and standards for maintainable code bases.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architecture design discussions, contributing insights from </w:t>
      </w:r>
      <w:r w:rsidRPr="00B4406F">
        <w:rPr>
          <w:rFonts w:asciiTheme="majorHAnsi" w:hAnsiTheme="majorHAnsi" w:cstheme="majorHAnsi"/>
          <w:b/>
          <w:bCs/>
          <w:sz w:val="22"/>
          <w:szCs w:val="24"/>
        </w:rPr>
        <w:t xml:space="preserve">technical leadership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system performance perspectives.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Senior 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implemented new features for scalable server applications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facilitate data exchange between the </w:t>
      </w:r>
      <w:r w:rsidRPr="00B4406F">
        <w:rPr>
          <w:rFonts w:asciiTheme="majorHAnsi" w:hAnsiTheme="majorHAnsi" w:cstheme="majorHAnsi"/>
          <w:b/>
          <w:bCs/>
          <w:szCs w:val="24"/>
        </w:rPr>
        <w:t xml:space="preserve">frontend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backend services, ensuring efficient data flow.</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w:t>
      </w:r>
      <w:r w:rsidRPr="00B4406F">
        <w:rPr>
          <w:rFonts w:asciiTheme="majorHAnsi" w:hAnsiTheme="majorHAnsi" w:cstheme="majorHAnsi"/>
          <w:b/>
          <w:bCs/>
          <w:szCs w:val="24"/>
        </w:rPr>
        <w:t xml:space="preserve">database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optimization of queries within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application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regular code reviews, providing feedback on design and architecture to ensure adherence to industry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automated tests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code reliability and to reduce regression defects.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owners to translate requirements into technical specifications and development tasks.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planning sessions to prioritize development tasks while remaining responsive to changing project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CI/CD lifecycle processes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streamline deployments and ensure continuous delivery of high-quality software.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and maintained logging and monitoring solutions to enhance </w:t>
      </w:r>
      <w:r w:rsidRPr="00B4406F">
        <w:rPr>
          <w:rFonts w:asciiTheme="majorHAnsi" w:hAnsiTheme="majorHAnsi" w:cstheme="majorHAnsi"/>
          <w:b/>
          <w:bCs/>
          <w:szCs w:val="24"/>
        </w:rPr>
        <w:t xml:space="preserve">observability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of applications in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software design patterns to improve code maintainability and reuse across projects.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frontend applications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Redux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insights into full-stack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automated testing of backend services using </w:t>
      </w:r>
      <w:r w:rsidRPr="00B4406F">
        <w:rPr>
          <w:rFonts w:asciiTheme="majorHAnsi" w:hAnsiTheme="majorHAnsi" w:cstheme="majorHAnsi"/>
          <w:b/>
          <w:bCs/>
          <w:szCs w:val="24"/>
        </w:rPr>
        <w:t xml:space="preserve">Postman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API testing to enhance software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and maintaining </w:t>
      </w:r>
      <w:r w:rsidRPr="00B4406F">
        <w:rPr>
          <w:rFonts w:asciiTheme="majorHAnsi" w:hAnsiTheme="majorHAnsi" w:cstheme="majorHAnsi"/>
          <w:b/>
          <w:bCs/>
          <w:szCs w:val="24"/>
        </w:rPr>
        <w:t xml:space="preserve">REST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client-server interactions, reinforcing foundational knowledge of service-oriented architecture.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ceremonies such as daily stand-ups and sprint reviews, fostering team collaboration.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fundamental principles of </w:t>
      </w:r>
      <w:r w:rsidRPr="00B4406F">
        <w:rPr>
          <w:rFonts w:asciiTheme="majorHAnsi" w:hAnsiTheme="majorHAnsi" w:cstheme="majorHAnsi"/>
          <w:b/>
          <w:bCs/>
          <w:szCs w:val="24"/>
        </w:rPr>
        <w:t xml:space="preserve">cloud computing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while assisting in deployment tasks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development of documentation and technical specifications for newly implemented features and fixes.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version control and source code management practices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all development activities.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code reviews, providing constructive feedback to enhance overall code quality and team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minor bug fixes and feature enhancements on legacy applications, consolidating understanding of existing codebases.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local development and testing environments, improving team workflow.</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