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in building high-performance Java backend systems and optimizing in-memory databases. Adept at mentoring engineers and developing scalable healthcare data solutions, with deep expertise in distributed systems and custom domain-specific languages.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Technologies</w:t>
      </w:r>
      <w:r>
        <w:rPr>
          <w:rFonts w:asciiTheme="majorHAnsi" w:hAnsiTheme="majorHAnsi" w:cstheme="majorHAnsi"/>
          <w:bCs/>
          <w:lang w:val="en-US"/>
        </w:rPr>
        <w:t xml:space="preserve">: Java, Spring Boot, Hibernate, RESTful APIs,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In-Memory Databases, Apache Cassandra, Redis, Database Clustering,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Processing</w:t>
      </w:r>
      <w:r>
        <w:rPr>
          <w:rFonts w:asciiTheme="majorHAnsi" w:hAnsiTheme="majorHAnsi" w:cstheme="majorHAnsi"/>
          <w:bCs/>
          <w:lang w:val="en-US"/>
        </w:rPr>
        <w:t xml:space="preserve">: ETL Pipelines, Apache Kafka, Batch Processing, Streaming Data, Data Normalization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Skills</w:t>
      </w:r>
      <w:r>
        <w:rPr>
          <w:rFonts w:asciiTheme="majorHAnsi" w:hAnsiTheme="majorHAnsi" w:cstheme="majorHAnsi"/>
          <w:bCs/>
          <w:lang w:val="en-US"/>
        </w:rPr>
        <w:t xml:space="preserve">: Domain-Driven Design, Object-Oriented Programming, Caching Strategies, High Availability Systems, Fault Tolerance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Performance Tuning</w:t>
      </w:r>
      <w:r>
        <w:rPr>
          <w:rFonts w:asciiTheme="majorHAnsi" w:hAnsiTheme="majorHAnsi" w:cstheme="majorHAnsi"/>
          <w:bCs/>
          <w:lang w:val="en-US"/>
        </w:rPr>
        <w:t xml:space="preserve">: Garbage Collection Optimization, JVM Tuning, Off-Heap Memory Management, Profiling Tools, Load Testing Tools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Standards and Compliance</w:t>
      </w:r>
      <w:r>
        <w:rPr>
          <w:rFonts w:asciiTheme="majorHAnsi" w:hAnsiTheme="majorHAnsi" w:cstheme="majorHAnsi"/>
          <w:bCs/>
          <w:lang w:val="en-US"/>
        </w:rPr>
        <w:t xml:space="preserve">: Healthcare Data Standards, SNOMED, ICD-10, CPT, OMOP CDM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enhanced high-performance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backend services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Hibernate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scalability and robustness for healthcare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ETL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efficiently loaded, validated, and transformed large volumes of healthcare datasets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custom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batch processing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 proprietary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in-memory database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database clustering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replication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fault tolerance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techniques, facilitating high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custom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domain-specific languages (DSLs)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handling complex healthcare data transformations and queries, improving data processing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in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programming,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system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performance tuning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contributing to team skill enhancement.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define system requirements and established object models tailored to represent complex healthcare domains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Identified architectural bottlenecks and recommended improvements to system design, increasing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performance assessments,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profiling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diagnose and improve server-side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discussions concerning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healthcare data interoperability standards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compliance during new project developments.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effort to improve existing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caching strategies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response times for data retrieval in backend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documentation for systems and processes related to backend development lifecycle and imposed coding standards for better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system architecture discussions, applying modern practices to overcome challenges in distributed computing.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integrated new technologies into the software ecosystem to expand capabilities aligned with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conducted comprehensive tests on services for performance under high load, validating stability and optimizations required for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 continuous integration/continuous deployment (CI/CD) pipeline that streamlined code deployment processes for the backend services.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by refactoring them for improved performance and maintainability, contributing to future development agility.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query functionalities for a custom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domain-specific language (DSL)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allowed users to efficiently interact with healthcare data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clustering and caching mechanisms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Ignite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which improved data query speeds across distributed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high-availability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configurations for backend services, facilitating continuous operation during failures and maintenance.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large-scale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 solutions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from various data sources, ensuring data quality and integrity during healthcare data transformations.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product teams to understand requirements, delivering backend services aligned with end-user needs and compliance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code reviews, providing constructive feedback focused on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and architectural design.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testing teams to ensure effective integration tests were created, addressing potential issues before deployments.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onboarding of new team members by creating educational materials detailing the backend architecture and codebase.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JVM profiling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performance assessment on applications, contributing to overall enhancements.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applications, focusing on applying principles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object-oriented programming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projects aimed at building simple RESTful service endpoints, gaining experience in backend framework use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manipulation within basic backend systems during internship programs.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and implementation of small-scale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 processes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data preparation tasks for analysis.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compiling project documentation based on development exercises for future reference and improving project flow understanding.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in-memory databases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caching strategies, assisting in the implementation of basic querying functionalities for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mentoring sessions with senior developers to understand distributed system architectures and caching mechanisms.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testing efforts by creating basic unit tests for core functionalities in developed applications, ensuring code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understanding and application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its ecosystems through continuous learning and practical application alongside experienced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familiarity with software development lifecycle processes and agile methodologies during project participation.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