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over 10 years of comprehensive experience in developing scalable and robust web applications. Excels in designing efficient, testable code, and demonstrating proficiency in a broad tech stack including Java, REST, SOAP, and various database technologies. Strong commitment to maintaining high standards of code and efficient workflows in agile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Languages and Frameworks</w:t>
      </w:r>
      <w:r>
        <w:rPr>
          <w:rFonts w:asciiTheme="majorHAnsi" w:hAnsiTheme="majorHAnsi" w:cstheme="majorHAnsi"/>
          <w:bCs/>
          <w:lang w:val="en-US"/>
        </w:rPr>
        <w:t xml:space="preserve">: Java, JavaScript, Python, C#,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Services and APIs</w:t>
      </w:r>
      <w:r>
        <w:rPr>
          <w:rFonts w:asciiTheme="majorHAnsi" w:hAnsiTheme="majorHAnsi" w:cstheme="majorHAnsi"/>
          <w:bCs/>
          <w:lang w:val="en-US"/>
        </w:rPr>
        <w:t xml:space="preserve">: REST, SOAP, GraphQL, Spring Boot, Express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Cassandra, OracleDB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Scrum, TDD, CI/CD,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Git, Jenkins, JUnit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Object-Oriented Programming, Microservices, APIs Development, Unit Testing, Documentation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backend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designing robust and efficient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external and internal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SOAP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APIs, ensuring seamless integration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solutions, enhancing data retrieval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unit testing and performance testing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guarantee code quality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test-driven development (TDD) practices, contributing to a more predictable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ensuring adherence to clean code principles and maintaining high standards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database schemas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performed in-depth SQL optimizations for queries.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in an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 to deliver features within project deadlines.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the deployment process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environmental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clear and concise documentation including flowcharts and code comments to support team members and future code maintenance.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code changes and collaborate effectively with other engineers.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clean, maintainable code following industry best practices and design patterns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object-oriented programming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architecture to improve scalability and reliability of services. Recorded system specifications and designed solutions to complex problems.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to automate deployments and reduce cycle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monitoring tools to track application performance and troubleshoot issues in real-time.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secure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for diverse client requirements, focusing on scalable architecture and modular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high-performance web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successfully integrating with various third-party platforms and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using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for data storage and access speed.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iterative development cycles, employing TDD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to ensure timely delivery of features and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maintaining a high standard of code quality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systems and APIs effectively, producing flowcharts and technical diagrams to assist in team understanding.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knowledge sharing by mentoring junior developers and sharing insights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streamlining the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that facilitated automatic deployment of code changes and reduced manual intervention.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periodic performance analyses of applications using monitoring tools, ensuring that codes maintain high performance under heavy loads.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with UI/UX teams to translate user requirements into technical specifications and functional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 repository of clean and efficient code based on established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object-oriented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adhering to industry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a large-scale enterprise application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RESTful web services and SOAP APIs, integrating with existing systems and enhancing functionality for clients.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database queries for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all phases of the software development lifecycle, emphasizing the importance of TDD and documentation in every project.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robust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higher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sprints, contributing to feature development, bug fixes, and system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effectively for code management and collaboration, encouraging code reviews and teamwork.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technical documentation for APIs and system architecture, helping to onboard new developers and streamline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Containerization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test applications in isolated environments, enhancing reliability before production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continuous integration practices, leveraging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build processes and facilitate seamless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performance standards through robust backend implementation and testing using modern Java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new team members in coding standards and best practices to uphold quality across the development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