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10+ years of experience specializing in crypto, blockchain, and open-source technologies. Proven ability to deliver high-quality software solutions that support innovative projects and initiatives in cutting-edge fields. Skilled in various programming languages and frameworks, facilitating robust software development and efficient problem-solving for portfolio companies.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Python, Java, Go, C++, Rust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Blockchain Technologies</w:t>
      </w:r>
      <w:r>
        <w:rPr>
          <w:rFonts w:asciiTheme="majorHAnsi" w:hAnsiTheme="majorHAnsi" w:cstheme="majorHAnsi"/>
          <w:bCs/>
          <w:lang w:val="en-US"/>
        </w:rPr>
        <w:t xml:space="preserve">: Ethereum, Solidity, Hyperledger, Cardano, Decentralized Finance (DeFi)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Docker, Kubernetes, Jenkins,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Node.js, Express.js,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Systems and Protocols</w:t>
      </w:r>
      <w:r>
        <w:rPr>
          <w:rFonts w:asciiTheme="majorHAnsi" w:hAnsiTheme="majorHAnsi" w:cstheme="majorHAnsi"/>
          <w:bCs/>
          <w:lang w:val="en-US"/>
        </w:rPr>
        <w:t xml:space="preserve">: RESTful APIs, GraphQL, Microservices, WebSocket, JWT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decentralized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Ethereum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Solidity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interaction within the crypto space.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high-performance RESTful APIs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allowing seamless integration with various crypto wallets and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deployment efficiencies for blockchain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microservices architectures that interactively support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DeFi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protocols and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blockchain projects, advocating for community-driven development and transparency.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automated testing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the reliability of software builds.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discussions, proposing innovative solutions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serverless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clarify and implement features based on user feedback and market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management, maintaining clean and easily traceable project histories.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blockchain applications, enhancing their scalability and performance through code refactoring.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research and development to explore emerging technologies in the blockchain space and their potential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attended hackathons and tech meetups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open-source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crypto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 to stay ahead in the industry.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software specifications and workflows, enabling better onboarding processes for new developers 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peer-reviews of code to ensure best practices and compliance with team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providing guidance on professional development and specific technical skills.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collaborating with designers to deliver delightful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blockchain integration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libraries, streamlining workflows for financial transactions.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performance optimization for crypto wallets, implementing caching strategies and asynchronous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unit and integration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quality and robustness.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back-end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data-driven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discussions, embracing constructive feedback to enhance coding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architecture decisions for future reference, promoting transparency within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initiatives for improving deployment processes, reducing configuration issues through automation pipelines.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Consulted with product teams to identify requirements and translate them into technical specifications, leading to actionable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comprehensive technical documentation for legacy systems and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solidifying foundational web development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implement basic blockchain functionalities in early crypto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debugging and testing phases, improving the usability and functionality of software products.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benefiting team efficiency and productivity.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participated in sprint planning and retrospectives for iterative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technical documentation for educational content used for onboarding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engineers during design and code reviews, learning best practices and industry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coding exercises and workshops to strengthen programming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meetings with suggestions for process improvements based on personal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and experimented with emerging technologies and frameworks, notably within the blockchain domain.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