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iOS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iOS Software Engineer with over 10 years of experience in designing, developing, and deploying sophisticated and highly scalable mobile applications. Expertise in Swift, SwiftUI, and modern iOS frameworks, specializing in user-centric design and efficient coding practices. Proven track record of collaborating with cross-functional teams to deliver innovative solutions that enhance user experience and drive technical quality.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Swift, SwiftUI, Objective-C, JavaScript, HTML/CSS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Technologies</w:t>
      </w:r>
      <w:r>
        <w:rPr>
          <w:rFonts w:asciiTheme="majorHAnsi" w:hAnsiTheme="majorHAnsi" w:cstheme="majorHAnsi"/>
          <w:bCs/>
          <w:lang w:val="en-US"/>
        </w:rPr>
        <w:t xml:space="preserve">: Combine, UIKit, MVVM, Core Data, Core Animation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Dependency Injection, Asynchronous Programming, Modular Architecture, API Integration, Unit Testing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Platforms</w:t>
      </w:r>
      <w:r>
        <w:rPr>
          <w:rFonts w:asciiTheme="majorHAnsi" w:hAnsiTheme="majorHAnsi" w:cstheme="majorHAnsi"/>
          <w:bCs/>
          <w:lang w:val="en-US"/>
        </w:rPr>
        <w:t xml:space="preserve">: Xcode, Git, CocoaPods, JIRA, Firebase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Design Principles</w:t>
      </w:r>
      <w:r>
        <w:rPr>
          <w:rFonts w:asciiTheme="majorHAnsi" w:hAnsiTheme="majorHAnsi" w:cstheme="majorHAnsi"/>
          <w:bCs/>
          <w:lang w:val="en-US"/>
        </w:rPr>
        <w:t xml:space="preserve">: Responsive Design, UI/UX Best Practices, Code Review Processes, Design Patterns, Continuous Integration/Continuous Deployment (CI/CD)</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iOS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multiple user-facing features in the iOS application using </w:t>
      </w:r>
      <w:r w:rsidRPr="00B4406F">
        <w:rPr>
          <w:rFonts w:asciiTheme="majorHAnsi" w:hAnsiTheme="majorHAnsi" w:cstheme="majorHAnsi"/>
          <w:b/>
          <w:bCs/>
          <w:sz w:val="22"/>
          <w:szCs w:val="24"/>
        </w:rPr>
        <w:t xml:space="preserve">Swift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SwiftUI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adherence to best practices in app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modern concurrency techniques utilizing </w:t>
      </w:r>
      <w:r w:rsidRPr="00B4406F">
        <w:rPr>
          <w:rFonts w:asciiTheme="majorHAnsi" w:hAnsiTheme="majorHAnsi" w:cstheme="majorHAnsi"/>
          <w:b/>
          <w:bCs/>
          <w:sz w:val="22"/>
          <w:szCs w:val="24"/>
        </w:rPr>
        <w:t xml:space="preserve">async/await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app performance and manage asynchronous workflows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modules adhering to </w:t>
      </w:r>
      <w:r w:rsidRPr="00B4406F">
        <w:rPr>
          <w:rFonts w:asciiTheme="majorHAnsi" w:hAnsiTheme="majorHAnsi" w:cstheme="majorHAnsi"/>
          <w:b/>
          <w:bCs/>
          <w:sz w:val="22"/>
          <w:szCs w:val="24"/>
        </w:rPr>
        <w:t xml:space="preserve">MVVM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architecture, improving code reusability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product teams to translate complex business requirements into technical specifications, using </w:t>
      </w:r>
      <w:r w:rsidRPr="00B4406F">
        <w:rPr>
          <w:rFonts w:asciiTheme="majorHAnsi" w:hAnsiTheme="majorHAnsi" w:cstheme="majorHAnsi"/>
          <w:b/>
          <w:bCs/>
          <w:sz w:val="22"/>
          <w:szCs w:val="24"/>
        </w:rPr>
        <w:t xml:space="preserve">API integration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seamless data flow.</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thorough debugging sessions in production environments to identify and resolve performance bottlenecks, employing tools like </w:t>
      </w:r>
      <w:r w:rsidRPr="00B4406F">
        <w:rPr>
          <w:rFonts w:asciiTheme="majorHAnsi" w:hAnsiTheme="majorHAnsi" w:cstheme="majorHAnsi"/>
          <w:b/>
          <w:bCs/>
          <w:sz w:val="22"/>
          <w:szCs w:val="24"/>
        </w:rPr>
        <w:t xml:space="preserve">Instruments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Firebase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diagnostics.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user experience through the implementation of interactive and visually appealing UI components using </w:t>
      </w:r>
      <w:r w:rsidRPr="00B4406F">
        <w:rPr>
          <w:rFonts w:asciiTheme="majorHAnsi" w:hAnsiTheme="majorHAnsi" w:cstheme="majorHAnsi"/>
          <w:b/>
          <w:bCs/>
          <w:sz w:val="22"/>
          <w:szCs w:val="24"/>
        </w:rPr>
        <w:t xml:space="preserve">UIKit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animations.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rigorous code reviews and architectural discussions that uplift team standards and foster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Combine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asynchronous data handling and state management within the application.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best practices in </w:t>
      </w:r>
      <w:r w:rsidRPr="00B4406F">
        <w:rPr>
          <w:rFonts w:asciiTheme="majorHAnsi" w:hAnsiTheme="majorHAnsi" w:cstheme="majorHAnsi"/>
          <w:b/>
          <w:bCs/>
          <w:sz w:val="22"/>
          <w:szCs w:val="24"/>
        </w:rPr>
        <w:t xml:space="preserve">Swift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development and architectural design principles, promoting a culture of knowledge sharing.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Explored and implemented new tools and frameworks to improve development velocity and product quality, evaluating their potential impact on the existing codebase.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dependency injection principles to improve code scalability and testability, ensuring a modular code structure.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Performed extensive unit and integration testing to ensure code quality and compliance with project specifications, maintaining high standards in delivery.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app versioning and release processes, utilizing CI/CD tools to facilitate continuous delivery and testing cycles.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comprehensive documentation of development workflows, design decisions, and user stories to support team alignment.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agile ceremonies, including daily stand-ups and sprint planning, fostering transparency and accountability within the team.</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high-quality mobile applications as part of a cross-functional team, utilizing </w:t>
      </w:r>
      <w:r w:rsidRPr="00B4406F">
        <w:rPr>
          <w:rFonts w:asciiTheme="majorHAnsi" w:hAnsiTheme="majorHAnsi" w:cstheme="majorHAnsi"/>
          <w:b/>
          <w:bCs/>
          <w:szCs w:val="24"/>
        </w:rPr>
        <w:t xml:space="preserve">Swift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Objective-C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building robust, user-centric features.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extensively with </w:t>
      </w:r>
      <w:r w:rsidRPr="00B4406F">
        <w:rPr>
          <w:rFonts w:asciiTheme="majorHAnsi" w:hAnsiTheme="majorHAnsi" w:cstheme="majorHAnsi"/>
          <w:b/>
          <w:bCs/>
          <w:szCs w:val="24"/>
        </w:rPr>
        <w:t xml:space="preserve">SwiftUI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developing modern interfaces, achieving a visually appealing user experience concurrent with business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performance optimization of iOS applications, implementing </w:t>
      </w:r>
      <w:r w:rsidRPr="00B4406F">
        <w:rPr>
          <w:rFonts w:asciiTheme="majorHAnsi" w:hAnsiTheme="majorHAnsi" w:cstheme="majorHAnsi"/>
          <w:b/>
          <w:bCs/>
          <w:szCs w:val="24"/>
        </w:rPr>
        <w:t xml:space="preserve">Core Data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efficient data persistence and retrieval.</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product managers and designers to enhance the functionality and usability of mobile features, applying </w:t>
      </w:r>
      <w:r w:rsidRPr="00B4406F">
        <w:rPr>
          <w:rFonts w:asciiTheme="majorHAnsi" w:hAnsiTheme="majorHAnsi" w:cstheme="majorHAnsi"/>
          <w:b/>
          <w:bCs/>
          <w:szCs w:val="24"/>
        </w:rPr>
        <w:t xml:space="preserve">UI/UX best practices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the design.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various design patterns, including </w:t>
      </w:r>
      <w:r w:rsidRPr="00B4406F">
        <w:rPr>
          <w:rFonts w:asciiTheme="majorHAnsi" w:hAnsiTheme="majorHAnsi" w:cstheme="majorHAnsi"/>
          <w:b/>
          <w:bCs/>
          <w:szCs w:val="24"/>
        </w:rPr>
        <w:t xml:space="preserve">MVVM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dependency injection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clean, maintainable code across complex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third-party libraries through </w:t>
      </w:r>
      <w:r w:rsidRPr="00B4406F">
        <w:rPr>
          <w:rFonts w:asciiTheme="majorHAnsi" w:hAnsiTheme="majorHAnsi" w:cstheme="majorHAnsi"/>
          <w:b/>
          <w:bCs/>
          <w:szCs w:val="24"/>
        </w:rPr>
        <w:t xml:space="preserve">CocoaPods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the development workflow and maintaining a manageable codebase.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continuous integration processes, utilizing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CI/CD tools for automated testing and deployment, thereby enhancing workflow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cross-team collaboration by sharing insights on </w:t>
      </w:r>
      <w:r w:rsidRPr="00B4406F">
        <w:rPr>
          <w:rFonts w:asciiTheme="majorHAnsi" w:hAnsiTheme="majorHAnsi" w:cstheme="majorHAnsi"/>
          <w:b/>
          <w:bCs/>
          <w:szCs w:val="24"/>
        </w:rPr>
        <w:t xml:space="preserve">Code Review Processes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contributing to architectural discussions around best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Debugged issues effectively in production releases, leveraging diagnostic tools to swiftly identify and resolve performance concerns.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testing strategies by writing unit tests and UI tests with </w:t>
      </w:r>
      <w:r w:rsidRPr="00B4406F">
        <w:rPr>
          <w:rFonts w:asciiTheme="majorHAnsi" w:hAnsiTheme="majorHAnsi" w:cstheme="majorHAnsi"/>
          <w:b/>
          <w:bCs/>
          <w:szCs w:val="24"/>
        </w:rPr>
        <w:t xml:space="preserve">XCTest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the robustness of application features.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seamless API integrations to support rich data-driven features, ensuring accurate data display and functionality across the app.</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Fostered a mentorship culture within the engineering team, providing guidance and code reviews that elevated quality and performance standards across projects.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user-friendly features in mobile applications using </w:t>
      </w:r>
      <w:r w:rsidRPr="00B4406F">
        <w:rPr>
          <w:rFonts w:asciiTheme="majorHAnsi" w:hAnsiTheme="majorHAnsi" w:cstheme="majorHAnsi"/>
          <w:b/>
          <w:bCs/>
          <w:szCs w:val="24"/>
        </w:rPr>
        <w:t xml:space="preserve">Swift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UIKit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clean and maintainable code principles.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with </w:t>
      </w:r>
      <w:r w:rsidRPr="00B4406F">
        <w:rPr>
          <w:rFonts w:asciiTheme="majorHAnsi" w:hAnsiTheme="majorHAnsi" w:cstheme="majorHAnsi"/>
          <w:b/>
          <w:bCs/>
          <w:szCs w:val="24"/>
        </w:rPr>
        <w:t xml:space="preserve">Combine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managing asynchronous data flows efficiently within the application.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collaboratively in an Agile environment, dedicating efforts to regular sprints and maintaining clear communication within the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reusable UI components which streamlined feature development timelines and improved application scalability.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API integrations, utilizing best practices for network-driven data handling and maintaining data consistency within the app.</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testing and debugging processes, tracking issues through project management tools such as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adoption of </w:t>
      </w:r>
      <w:r w:rsidRPr="00B4406F">
        <w:rPr>
          <w:rFonts w:asciiTheme="majorHAnsi" w:hAnsiTheme="majorHAnsi" w:cstheme="majorHAnsi"/>
          <w:b/>
          <w:bCs/>
          <w:szCs w:val="24"/>
        </w:rPr>
        <w:t xml:space="preserve">Modular Architecture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principles to simplify the application structure and focus on individual feature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code refactoring initiatives to improve existing code quality and reduce technical debt, adhering to best coding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technical specifications and processes, ensuring that knowledge was shared effectively within the team for future reference and onboarding.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discussions and brainstorming sessions, fostering a collaborative and innovative work environment.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